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A9FD62" w14:textId="275D8AD7" w:rsidR="0043524B" w:rsidRDefault="0043524B" w:rsidP="0043524B">
      <w:pPr>
        <w:ind w:left="720" w:hanging="360"/>
      </w:pPr>
      <w:r>
        <w:t>Two main models for survival data:</w:t>
      </w:r>
    </w:p>
    <w:p w14:paraId="039A8010" w14:textId="76F86A3A" w:rsidR="0043524B" w:rsidRPr="005B304C" w:rsidRDefault="0043524B" w:rsidP="0043524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 w:rsidRPr="0043524B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>accelerated failure time model (</w:t>
      </w:r>
      <w:proofErr w:type="spellStart"/>
      <w:r w:rsidRPr="0043524B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>Kalbfleisch</w:t>
      </w:r>
      <w:proofErr w:type="spellEnd"/>
      <w:r w:rsidRPr="0043524B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 xml:space="preserve"> and Prentice; </w:t>
      </w:r>
      <w:hyperlink r:id="rId7" w:anchor="kalb_j_80" w:history="1">
        <w:r w:rsidRPr="0043524B">
          <w:rPr>
            <w:rFonts w:ascii="Arial" w:eastAsia="Times New Roman" w:hAnsi="Arial" w:cs="Arial"/>
            <w:color w:val="000066"/>
            <w:sz w:val="20"/>
            <w:szCs w:val="20"/>
            <w:u w:val="single"/>
            <w:bdr w:val="none" w:sz="0" w:space="0" w:color="auto" w:frame="1"/>
            <w:shd w:val="clear" w:color="auto" w:fill="FFFFFF"/>
          </w:rPr>
          <w:t>1980</w:t>
        </w:r>
      </w:hyperlink>
      <w:r w:rsidRPr="0043524B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>)</w:t>
      </w:r>
    </w:p>
    <w:p w14:paraId="331028A2" w14:textId="4B5C4914" w:rsidR="005B304C" w:rsidRPr="0043524B" w:rsidRDefault="005B304C" w:rsidP="005B304C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>assumes:</w:t>
      </w:r>
    </w:p>
    <w:p w14:paraId="52D50C69" w14:textId="2E6C6825" w:rsidR="0043524B" w:rsidRPr="005B304C" w:rsidRDefault="0043524B" w:rsidP="0005106D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5B304C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 xml:space="preserve">a parametric form for the effects of the explanatory variables </w:t>
      </w:r>
    </w:p>
    <w:p w14:paraId="0789A919" w14:textId="0FE43227" w:rsidR="005B304C" w:rsidRPr="0043524B" w:rsidRDefault="005B304C" w:rsidP="005B304C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43524B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>a parametric form for the underlying survivor function</w:t>
      </w:r>
    </w:p>
    <w:p w14:paraId="49E43570" w14:textId="77777777" w:rsidR="0043524B" w:rsidRPr="005B304C" w:rsidRDefault="0043524B" w:rsidP="005B304C">
      <w:pPr>
        <w:ind w:left="1440"/>
      </w:pPr>
    </w:p>
    <w:p w14:paraId="50B64B77" w14:textId="77777777" w:rsidR="005B304C" w:rsidRPr="005B304C" w:rsidRDefault="0043524B" w:rsidP="005B304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 w:rsidRPr="0043524B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 xml:space="preserve"> Cox proportional hazards model</w:t>
      </w:r>
    </w:p>
    <w:p w14:paraId="33AEC822" w14:textId="0B5B82D1" w:rsidR="005B304C" w:rsidRPr="005B304C" w:rsidRDefault="005B304C" w:rsidP="005B304C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 w:rsidRPr="005B304C">
        <w:rPr>
          <w:rFonts w:ascii="Arial" w:eastAsia="Times New Roman" w:hAnsi="Arial" w:cs="Arial"/>
          <w:color w:val="000000"/>
          <w:sz w:val="20"/>
          <w:szCs w:val="20"/>
        </w:rPr>
        <w:t>assumes a parametric form for the effects of the explanatory variables, but it allows an unspecified form for the underlying survivor function.</w:t>
      </w:r>
    </w:p>
    <w:p w14:paraId="7603254C" w14:textId="3E2EBE68" w:rsidR="005B304C" w:rsidRPr="005B304C" w:rsidRDefault="005B304C" w:rsidP="005B304C">
      <w:pPr>
        <w:pStyle w:val="ListParagraph"/>
        <w:rPr>
          <w:rFonts w:ascii="Times New Roman" w:eastAsia="Times New Roman" w:hAnsi="Times New Roman" w:cs="Times New Roman"/>
        </w:rPr>
      </w:pPr>
    </w:p>
    <w:p w14:paraId="08583A23" w14:textId="02066F34" w:rsidR="0043524B" w:rsidRDefault="0043524B" w:rsidP="0043524B"/>
    <w:p w14:paraId="4BE4D02B" w14:textId="2412D6E5" w:rsidR="0043524B" w:rsidRDefault="0043524B" w:rsidP="0043524B"/>
    <w:p w14:paraId="4A991955" w14:textId="77777777" w:rsidR="0043524B" w:rsidRDefault="0043524B" w:rsidP="0043524B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43524B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Two closely related functions often used to describe the </w:t>
      </w:r>
      <w:r w:rsidRPr="0043524B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distribution of survival times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:</w:t>
      </w:r>
    </w:p>
    <w:p w14:paraId="2990B114" w14:textId="77777777" w:rsidR="0043524B" w:rsidRPr="0043524B" w:rsidRDefault="0043524B" w:rsidP="0043524B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43524B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 xml:space="preserve">survivor function </w:t>
      </w:r>
    </w:p>
    <w:p w14:paraId="6DE00197" w14:textId="0FE5715E" w:rsidR="0043524B" w:rsidRPr="00875194" w:rsidRDefault="0043524B" w:rsidP="0043524B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43524B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 xml:space="preserve">the hazard </w:t>
      </w:r>
      <w:proofErr w:type="gramStart"/>
      <w:r w:rsidRPr="0043524B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>function</w:t>
      </w:r>
      <w:proofErr w:type="gramEnd"/>
      <w:r w:rsidRPr="0043524B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> </w:t>
      </w:r>
    </w:p>
    <w:p w14:paraId="703AD56C" w14:textId="19905AE4" w:rsidR="00875194" w:rsidRDefault="00875194" w:rsidP="00875194"/>
    <w:p w14:paraId="51FBAF79" w14:textId="3F879C35" w:rsidR="00875194" w:rsidRDefault="00875194" w:rsidP="00875194"/>
    <w:p w14:paraId="6D205179" w14:textId="0BE279E2" w:rsidR="00875194" w:rsidRDefault="00875194" w:rsidP="00875194">
      <w:pPr>
        <w:rPr>
          <w:rFonts w:ascii="Arial" w:hAnsi="Arial" w:cs="Arial"/>
          <w:color w:val="353535"/>
          <w:sz w:val="20"/>
          <w:szCs w:val="20"/>
          <w:shd w:val="clear" w:color="auto" w:fill="FFFFFF"/>
        </w:rPr>
      </w:pPr>
      <w:r w:rsidRPr="00944DC0">
        <w:rPr>
          <w:rFonts w:ascii="Arial" w:hAnsi="Arial" w:cs="Arial"/>
          <w:color w:val="C00000"/>
          <w:sz w:val="20"/>
          <w:szCs w:val="20"/>
          <w:shd w:val="clear" w:color="auto" w:fill="FFFFFF"/>
        </w:rPr>
        <w:t>right-censored</w:t>
      </w:r>
      <w:r w:rsidRPr="00944DC0">
        <w:rPr>
          <w:rFonts w:ascii="SimSun" w:eastAsia="SimSun" w:hAnsi="SimSun" w:cs="SimSun"/>
          <w:color w:val="C00000"/>
          <w:sz w:val="20"/>
          <w:szCs w:val="20"/>
          <w:shd w:val="clear" w:color="auto" w:fill="FFFFFF"/>
        </w:rPr>
        <w:t xml:space="preserve">: </w:t>
      </w:r>
      <w:r w:rsidRPr="00944DC0">
        <w:rPr>
          <w:rFonts w:ascii="Arial" w:hAnsi="Arial" w:cs="Arial"/>
          <w:color w:val="C00000"/>
          <w:sz w:val="20"/>
          <w:szCs w:val="20"/>
          <w:shd w:val="clear" w:color="auto" w:fill="FFFFFF"/>
        </w:rPr>
        <w:t>observations due either to withdrawal of experimental units or to termination of the experiment</w:t>
      </w:r>
      <w:r>
        <w:rPr>
          <w:rFonts w:ascii="Arial" w:hAnsi="Arial" w:cs="Arial"/>
          <w:color w:val="353535"/>
          <w:sz w:val="20"/>
          <w:szCs w:val="20"/>
          <w:shd w:val="clear" w:color="auto" w:fill="FFFFFF"/>
        </w:rPr>
        <w:t>. </w:t>
      </w:r>
    </w:p>
    <w:p w14:paraId="29356529" w14:textId="77777777" w:rsidR="00875194" w:rsidRDefault="00875194" w:rsidP="00875194">
      <w:pPr>
        <w:ind w:firstLine="720"/>
        <w:rPr>
          <w:rFonts w:ascii="Arial" w:hAnsi="Arial" w:cs="Arial"/>
          <w:color w:val="353535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53535"/>
          <w:sz w:val="20"/>
          <w:szCs w:val="20"/>
          <w:shd w:val="clear" w:color="auto" w:fill="FFFFFF"/>
        </w:rPr>
        <w:t xml:space="preserve">For such observations, you know only that the lifetime exceeded a given value; the exact lifetime remains unknown. </w:t>
      </w:r>
    </w:p>
    <w:p w14:paraId="18E75CA3" w14:textId="4751D3C1" w:rsidR="00875194" w:rsidRDefault="00875194" w:rsidP="00875194">
      <w:pPr>
        <w:ind w:firstLine="720"/>
      </w:pPr>
      <w:r>
        <w:rPr>
          <w:rFonts w:ascii="Arial" w:hAnsi="Arial" w:cs="Arial"/>
          <w:color w:val="353535"/>
          <w:sz w:val="20"/>
          <w:szCs w:val="20"/>
          <w:shd w:val="clear" w:color="auto" w:fill="FFFFFF"/>
        </w:rPr>
        <w:t>Such data cannot be analyzed by ignoring the censored observations because, among other considerations, the longer-lived units are generally more likely to be censored. The analysis methodology must correctly use the censored observations in addition to the uncensored observations.</w:t>
      </w:r>
    </w:p>
    <w:p w14:paraId="0A6A8E60" w14:textId="77777777" w:rsidR="00875194" w:rsidRDefault="00875194" w:rsidP="00875194"/>
    <w:p w14:paraId="508082A2" w14:textId="77777777" w:rsidR="00875194" w:rsidRPr="00875194" w:rsidRDefault="00875194" w:rsidP="00875194"/>
    <w:p w14:paraId="01CACE6F" w14:textId="4DADFF4A" w:rsidR="0043524B" w:rsidRDefault="0043524B" w:rsidP="0043524B"/>
    <w:p w14:paraId="272799B8" w14:textId="5537E3CD" w:rsidR="005B304C" w:rsidRPr="00815F00" w:rsidRDefault="005B304C" w:rsidP="0043524B">
      <w:pPr>
        <w:rPr>
          <w:b/>
          <w:bCs/>
        </w:rPr>
      </w:pPr>
      <w:r w:rsidRPr="00815F00">
        <w:rPr>
          <w:b/>
          <w:bCs/>
        </w:rPr>
        <w:t xml:space="preserve">PHRGE: </w:t>
      </w:r>
    </w:p>
    <w:p w14:paraId="6EEBCA9F" w14:textId="77777777" w:rsidR="00076325" w:rsidRDefault="00076325" w:rsidP="00076325"/>
    <w:p w14:paraId="145684FC" w14:textId="1C652291" w:rsidR="005B304C" w:rsidRDefault="005B304C" w:rsidP="0007632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5B304C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The PHREG procedure performs regression analysis of survival data based on the </w:t>
      </w:r>
      <w:r w:rsidRPr="00944DC0">
        <w:rPr>
          <w:rFonts w:ascii="Arial" w:hAnsi="Arial" w:cs="Arial"/>
          <w:b/>
          <w:bCs/>
          <w:color w:val="C00000"/>
          <w:sz w:val="20"/>
          <w:szCs w:val="20"/>
          <w:shd w:val="clear" w:color="auto" w:fill="FFFFFF"/>
        </w:rPr>
        <w:t>Cox proportional hazards model</w:t>
      </w:r>
      <w:r w:rsidRPr="005B304C">
        <w:rPr>
          <w:rFonts w:ascii="Arial" w:hAnsi="Arial" w:cs="Arial"/>
          <w:color w:val="000000"/>
          <w:sz w:val="20"/>
          <w:szCs w:val="20"/>
          <w:shd w:val="clear" w:color="auto" w:fill="FFFFFF"/>
        </w:rPr>
        <w:t>.</w:t>
      </w:r>
    </w:p>
    <w:p w14:paraId="4886599C" w14:textId="6528835F" w:rsidR="00076325" w:rsidRDefault="00076325" w:rsidP="005B304C">
      <w:pPr>
        <w:ind w:firstLine="720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721F29B" w14:textId="4EE624F6" w:rsidR="00076325" w:rsidRDefault="00076325" w:rsidP="00076325">
      <w:pPr>
        <w:rPr>
          <w:rFonts w:ascii="Arial" w:hAnsi="Arial" w:cs="Arial"/>
          <w:color w:val="000000"/>
          <w:sz w:val="20"/>
          <w:szCs w:val="20"/>
          <w:u w:val="single"/>
          <w:shd w:val="clear" w:color="auto" w:fill="FFFFFF"/>
        </w:rPr>
      </w:pPr>
      <w:r w:rsidRPr="00076325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The survival time </w:t>
      </w:r>
      <w:r w:rsidRPr="00944DC0">
        <w:rPr>
          <w:rFonts w:ascii="Arial" w:hAnsi="Arial" w:cs="Arial"/>
          <w:color w:val="C00000"/>
          <w:sz w:val="20"/>
          <w:szCs w:val="20"/>
          <w:shd w:val="clear" w:color="auto" w:fill="FFFFFF"/>
        </w:rPr>
        <w:t xml:space="preserve">of </w:t>
      </w:r>
      <w:r w:rsidRPr="00944DC0">
        <w:rPr>
          <w:rFonts w:ascii="Arial" w:hAnsi="Arial" w:cs="Arial"/>
          <w:color w:val="C00000"/>
          <w:sz w:val="20"/>
          <w:szCs w:val="20"/>
          <w:u w:val="single"/>
          <w:shd w:val="clear" w:color="auto" w:fill="FFFFFF"/>
        </w:rPr>
        <w:t>each member</w:t>
      </w:r>
      <w:r w:rsidRPr="00944DC0">
        <w:rPr>
          <w:rFonts w:ascii="Arial" w:hAnsi="Arial" w:cs="Arial"/>
          <w:color w:val="C00000"/>
          <w:sz w:val="20"/>
          <w:szCs w:val="20"/>
          <w:shd w:val="clear" w:color="auto" w:fill="FFFFFF"/>
        </w:rPr>
        <w:t xml:space="preserve"> of a population is assumed to follow its </w:t>
      </w:r>
      <w:r w:rsidRPr="00944DC0">
        <w:rPr>
          <w:rFonts w:ascii="Arial" w:hAnsi="Arial" w:cs="Arial"/>
          <w:color w:val="C00000"/>
          <w:sz w:val="20"/>
          <w:szCs w:val="20"/>
          <w:u w:val="single"/>
          <w:shd w:val="clear" w:color="auto" w:fill="FFFFFF"/>
        </w:rPr>
        <w:t>own hazard function:</w:t>
      </w:r>
    </w:p>
    <w:p w14:paraId="6E24D2EC" w14:textId="44AA2E72" w:rsidR="00076325" w:rsidRPr="00076325" w:rsidRDefault="00076325" w:rsidP="00076325">
      <w:r w:rsidRPr="00076325">
        <w:rPr>
          <w:noProof/>
        </w:rPr>
        <w:drawing>
          <wp:anchor distT="0" distB="0" distL="114300" distR="114300" simplePos="0" relativeHeight="251658240" behindDoc="1" locked="0" layoutInCell="1" allowOverlap="1" wp14:anchorId="4FC49465" wp14:editId="69115C75">
            <wp:simplePos x="0" y="0"/>
            <wp:positionH relativeFrom="column">
              <wp:posOffset>1321629</wp:posOffset>
            </wp:positionH>
            <wp:positionV relativeFrom="paragraph">
              <wp:posOffset>75476</wp:posOffset>
            </wp:positionV>
            <wp:extent cx="2383790" cy="285115"/>
            <wp:effectExtent l="0" t="0" r="3810" b="0"/>
            <wp:wrapTight wrapText="bothSides">
              <wp:wrapPolygon edited="0">
                <wp:start x="0" y="0"/>
                <wp:lineTo x="0" y="20205"/>
                <wp:lineTo x="21519" y="20205"/>
                <wp:lineTo x="2151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44BB36" w14:textId="77777777" w:rsidR="00076325" w:rsidRPr="005B304C" w:rsidRDefault="00076325" w:rsidP="005B304C">
      <w:pPr>
        <w:ind w:firstLine="720"/>
      </w:pPr>
    </w:p>
    <w:p w14:paraId="0BE281A1" w14:textId="77777777" w:rsidR="005B304C" w:rsidRPr="00B3552E" w:rsidRDefault="005B304C" w:rsidP="0043524B">
      <w:pPr>
        <w:rPr>
          <w:sz w:val="18"/>
          <w:szCs w:val="18"/>
        </w:rPr>
      </w:pPr>
    </w:p>
    <w:p w14:paraId="6F9C17BD" w14:textId="77777777" w:rsidR="00B3552E" w:rsidRPr="009F0E84" w:rsidRDefault="00076325" w:rsidP="00B3552E">
      <w:pPr>
        <w:pStyle w:val="ListParagraph"/>
        <w:numPr>
          <w:ilvl w:val="0"/>
          <w:numId w:val="7"/>
        </w:numPr>
        <w:rPr>
          <w:rFonts w:ascii="Abadi" w:eastAsia="Times New Roman" w:hAnsi="Abadi" w:cs="Times New Roman"/>
          <w:sz w:val="18"/>
          <w:szCs w:val="18"/>
        </w:rPr>
      </w:pPr>
      <w:r w:rsidRPr="009F0E84">
        <w:rPr>
          <w:rFonts w:ascii="Abadi" w:eastAsia="Times New Roman" w:hAnsi="Abadi" w:cs="Arial"/>
          <w:color w:val="000000"/>
          <w:sz w:val="18"/>
          <w:szCs w:val="18"/>
          <w:shd w:val="clear" w:color="auto" w:fill="FFFFFF"/>
        </w:rPr>
        <w:t> </w:t>
      </w:r>
      <w:r w:rsidRPr="009F0E84">
        <w:rPr>
          <w:rFonts w:ascii="Abadi" w:eastAsia="Times New Roman" w:hAnsi="Abadi" w:cs="Times New Roman"/>
          <w:sz w:val="18"/>
          <w:szCs w:val="18"/>
        </w:rPr>
        <w:fldChar w:fldCharType="begin"/>
      </w:r>
      <w:r w:rsidRPr="009F0E84">
        <w:rPr>
          <w:rFonts w:ascii="Abadi" w:eastAsia="Times New Roman" w:hAnsi="Abadi" w:cs="Times New Roman"/>
          <w:sz w:val="18"/>
          <w:szCs w:val="18"/>
        </w:rPr>
        <w:instrText xml:space="preserve"> INCLUDEPICTURE "http://support.sas.com/documentation/cdl/en/statug/63033/HTML/default/images/statug_phreg0003.png" \* MERGEFORMATINET </w:instrText>
      </w:r>
      <w:r w:rsidRPr="009F0E84">
        <w:rPr>
          <w:rFonts w:ascii="Abadi" w:eastAsia="Times New Roman" w:hAnsi="Abadi" w:cs="Times New Roman"/>
          <w:sz w:val="18"/>
          <w:szCs w:val="18"/>
        </w:rPr>
        <w:fldChar w:fldCharType="separate"/>
      </w:r>
      <w:r w:rsidRPr="009F0E84">
        <w:rPr>
          <w:rFonts w:ascii="Abadi" w:hAnsi="Abadi"/>
          <w:noProof/>
          <w:sz w:val="18"/>
          <w:szCs w:val="18"/>
        </w:rPr>
        <w:drawing>
          <wp:inline distT="0" distB="0" distL="0" distR="0" wp14:anchorId="03735113" wp14:editId="26F04D01">
            <wp:extent cx="367030" cy="186690"/>
            <wp:effectExtent l="0" t="0" r="1270" b="3810"/>
            <wp:docPr id="6" name="Picture 6" descr="http://support.sas.com/documentation/cdl/en/statug/63033/HTML/default/images/statug_phreg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upport.sas.com/documentation/cdl/en/statug/63033/HTML/default/images/statug_phreg000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E84">
        <w:rPr>
          <w:rFonts w:ascii="Abadi" w:eastAsia="Times New Roman" w:hAnsi="Abadi" w:cs="Times New Roman"/>
          <w:sz w:val="18"/>
          <w:szCs w:val="18"/>
        </w:rPr>
        <w:fldChar w:fldCharType="end"/>
      </w:r>
      <w:r w:rsidRPr="009F0E84">
        <w:rPr>
          <w:rFonts w:ascii="Abadi" w:eastAsia="Times New Roman" w:hAnsi="Abadi" w:cs="Arial"/>
          <w:color w:val="000000"/>
          <w:sz w:val="18"/>
          <w:szCs w:val="18"/>
          <w:shd w:val="clear" w:color="auto" w:fill="FFFFFF"/>
        </w:rPr>
        <w:t> is an arbitrary and unspecified baseline hazard function,</w:t>
      </w:r>
    </w:p>
    <w:p w14:paraId="07ED81B9" w14:textId="77777777" w:rsidR="00B3552E" w:rsidRPr="009F0E84" w:rsidRDefault="00076325" w:rsidP="00B3552E">
      <w:pPr>
        <w:pStyle w:val="ListParagraph"/>
        <w:numPr>
          <w:ilvl w:val="0"/>
          <w:numId w:val="7"/>
        </w:numPr>
        <w:rPr>
          <w:rFonts w:ascii="Abadi" w:eastAsia="Times New Roman" w:hAnsi="Abadi" w:cs="Times New Roman"/>
          <w:sz w:val="18"/>
          <w:szCs w:val="18"/>
        </w:rPr>
      </w:pPr>
      <w:r w:rsidRPr="009F0E84">
        <w:rPr>
          <w:rFonts w:ascii="Abadi" w:eastAsia="Times New Roman" w:hAnsi="Abadi" w:cs="Arial"/>
          <w:color w:val="000000"/>
          <w:sz w:val="18"/>
          <w:szCs w:val="18"/>
          <w:shd w:val="clear" w:color="auto" w:fill="FFFFFF"/>
        </w:rPr>
        <w:t> </w:t>
      </w:r>
      <w:r w:rsidRPr="009F0E84">
        <w:rPr>
          <w:rFonts w:ascii="Abadi" w:eastAsia="Times New Roman" w:hAnsi="Abadi" w:cs="Times New Roman"/>
          <w:sz w:val="18"/>
          <w:szCs w:val="18"/>
        </w:rPr>
        <w:fldChar w:fldCharType="begin"/>
      </w:r>
      <w:r w:rsidRPr="009F0E84">
        <w:rPr>
          <w:rFonts w:ascii="Abadi" w:eastAsia="Times New Roman" w:hAnsi="Abadi" w:cs="Times New Roman"/>
          <w:sz w:val="18"/>
          <w:szCs w:val="18"/>
        </w:rPr>
        <w:instrText xml:space="preserve"> INCLUDEPICTURE "http://support.sas.com/documentation/cdl/en/statug/63033/HTML/default/images/statug_phreg0004.png" \* MERGEFORMATINET </w:instrText>
      </w:r>
      <w:r w:rsidRPr="009F0E84">
        <w:rPr>
          <w:rFonts w:ascii="Abadi" w:eastAsia="Times New Roman" w:hAnsi="Abadi" w:cs="Times New Roman"/>
          <w:sz w:val="18"/>
          <w:szCs w:val="18"/>
        </w:rPr>
        <w:fldChar w:fldCharType="separate"/>
      </w:r>
      <w:r w:rsidRPr="009F0E84">
        <w:rPr>
          <w:rFonts w:ascii="Abadi" w:hAnsi="Abadi"/>
          <w:noProof/>
          <w:sz w:val="18"/>
          <w:szCs w:val="18"/>
        </w:rPr>
        <w:drawing>
          <wp:inline distT="0" distB="0" distL="0" distR="0" wp14:anchorId="79FA061D" wp14:editId="4A5A79CD">
            <wp:extent cx="163195" cy="151130"/>
            <wp:effectExtent l="0" t="0" r="1905" b="1270"/>
            <wp:docPr id="5" name="Picture 5" descr="http://support.sas.com/documentation/cdl/en/statug/63033/HTML/default/images/statug_phreg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support.sas.com/documentation/cdl/en/statug/63033/HTML/default/images/statug_phreg000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95" cy="15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E84">
        <w:rPr>
          <w:rFonts w:ascii="Abadi" w:eastAsia="Times New Roman" w:hAnsi="Abadi" w:cs="Times New Roman"/>
          <w:sz w:val="18"/>
          <w:szCs w:val="18"/>
        </w:rPr>
        <w:fldChar w:fldCharType="end"/>
      </w:r>
      <w:r w:rsidRPr="009F0E84">
        <w:rPr>
          <w:rFonts w:ascii="Abadi" w:eastAsia="Times New Roman" w:hAnsi="Abadi" w:cs="Arial"/>
          <w:color w:val="000000"/>
          <w:sz w:val="18"/>
          <w:szCs w:val="18"/>
          <w:shd w:val="clear" w:color="auto" w:fill="FFFFFF"/>
        </w:rPr>
        <w:t> is the vector of explanatory variables for the </w:t>
      </w:r>
      <w:r w:rsidRPr="009F0E84">
        <w:rPr>
          <w:rFonts w:ascii="Abadi" w:eastAsia="Times New Roman" w:hAnsi="Abadi" w:cs="Times New Roman"/>
          <w:sz w:val="18"/>
          <w:szCs w:val="18"/>
        </w:rPr>
        <w:fldChar w:fldCharType="begin"/>
      </w:r>
      <w:r w:rsidRPr="009F0E84">
        <w:rPr>
          <w:rFonts w:ascii="Abadi" w:eastAsia="Times New Roman" w:hAnsi="Abadi" w:cs="Times New Roman"/>
          <w:sz w:val="18"/>
          <w:szCs w:val="18"/>
        </w:rPr>
        <w:instrText xml:space="preserve"> INCLUDEPICTURE "http://support.sas.com/documentation/cdl/en/statug/63033/HTML/default/images/statug_phreg0005.png" \* MERGEFORMATINET </w:instrText>
      </w:r>
      <w:r w:rsidRPr="009F0E84">
        <w:rPr>
          <w:rFonts w:ascii="Abadi" w:eastAsia="Times New Roman" w:hAnsi="Abadi" w:cs="Times New Roman"/>
          <w:sz w:val="18"/>
          <w:szCs w:val="18"/>
        </w:rPr>
        <w:fldChar w:fldCharType="separate"/>
      </w:r>
      <w:r w:rsidRPr="009F0E84">
        <w:rPr>
          <w:rFonts w:ascii="Abadi" w:hAnsi="Abadi"/>
          <w:noProof/>
          <w:sz w:val="18"/>
          <w:szCs w:val="18"/>
        </w:rPr>
        <w:drawing>
          <wp:inline distT="0" distB="0" distL="0" distR="0" wp14:anchorId="07C979EE" wp14:editId="7C2F22AD">
            <wp:extent cx="40640" cy="116205"/>
            <wp:effectExtent l="0" t="0" r="0" b="0"/>
            <wp:docPr id="4" name="Picture 4" descr="http://support.sas.com/documentation/cdl/en/statug/63033/HTML/default/images/statug_phreg0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upport.sas.com/documentation/cdl/en/statug/63033/HTML/default/images/statug_phreg000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E84">
        <w:rPr>
          <w:rFonts w:ascii="Abadi" w:eastAsia="Times New Roman" w:hAnsi="Abadi" w:cs="Times New Roman"/>
          <w:sz w:val="18"/>
          <w:szCs w:val="18"/>
        </w:rPr>
        <w:fldChar w:fldCharType="end"/>
      </w:r>
      <w:proofErr w:type="spellStart"/>
      <w:r w:rsidRPr="009F0E84">
        <w:rPr>
          <w:rFonts w:ascii="Abadi" w:eastAsia="Times New Roman" w:hAnsi="Abadi" w:cs="Arial"/>
          <w:color w:val="000000"/>
          <w:sz w:val="18"/>
          <w:szCs w:val="18"/>
          <w:shd w:val="clear" w:color="auto" w:fill="FFFFFF"/>
        </w:rPr>
        <w:t>th</w:t>
      </w:r>
      <w:proofErr w:type="spellEnd"/>
      <w:r w:rsidRPr="009F0E84">
        <w:rPr>
          <w:rFonts w:ascii="Abadi" w:eastAsia="Times New Roman" w:hAnsi="Abadi" w:cs="Arial"/>
          <w:color w:val="000000"/>
          <w:sz w:val="18"/>
          <w:szCs w:val="18"/>
          <w:shd w:val="clear" w:color="auto" w:fill="FFFFFF"/>
        </w:rPr>
        <w:t xml:space="preserve"> individual, </w:t>
      </w:r>
    </w:p>
    <w:p w14:paraId="242DF29F" w14:textId="3D964B55" w:rsidR="00076325" w:rsidRPr="00944DC0" w:rsidRDefault="00076325" w:rsidP="00B3552E">
      <w:pPr>
        <w:pStyle w:val="ListParagraph"/>
        <w:numPr>
          <w:ilvl w:val="0"/>
          <w:numId w:val="7"/>
        </w:numPr>
        <w:rPr>
          <w:rFonts w:ascii="Abadi" w:eastAsia="Times New Roman" w:hAnsi="Abadi" w:cs="Times New Roman"/>
          <w:color w:val="C00000"/>
          <w:sz w:val="18"/>
          <w:szCs w:val="18"/>
        </w:rPr>
      </w:pPr>
      <w:r w:rsidRPr="009F0E84">
        <w:rPr>
          <w:rFonts w:ascii="Abadi" w:eastAsia="Times New Roman" w:hAnsi="Abadi" w:cs="Times New Roman"/>
          <w:sz w:val="18"/>
          <w:szCs w:val="18"/>
        </w:rPr>
        <w:fldChar w:fldCharType="begin"/>
      </w:r>
      <w:r w:rsidRPr="009F0E84">
        <w:rPr>
          <w:rFonts w:ascii="Abadi" w:eastAsia="Times New Roman" w:hAnsi="Abadi" w:cs="Times New Roman"/>
          <w:sz w:val="18"/>
          <w:szCs w:val="18"/>
        </w:rPr>
        <w:instrText xml:space="preserve"> INCLUDEPICTURE "http://support.sas.com/documentation/cdl/en/statug/63033/HTML/default/images/statug_phreg0006.png" \* MERGEFORMATINET </w:instrText>
      </w:r>
      <w:r w:rsidRPr="009F0E84">
        <w:rPr>
          <w:rFonts w:ascii="Abadi" w:eastAsia="Times New Roman" w:hAnsi="Abadi" w:cs="Times New Roman"/>
          <w:sz w:val="18"/>
          <w:szCs w:val="18"/>
        </w:rPr>
        <w:fldChar w:fldCharType="separate"/>
      </w:r>
      <w:r w:rsidRPr="009F0E84">
        <w:rPr>
          <w:rFonts w:ascii="Abadi" w:hAnsi="Abadi"/>
          <w:noProof/>
          <w:sz w:val="18"/>
          <w:szCs w:val="18"/>
        </w:rPr>
        <w:drawing>
          <wp:inline distT="0" distB="0" distL="0" distR="0" wp14:anchorId="57574872" wp14:editId="26C7279F">
            <wp:extent cx="116205" cy="203835"/>
            <wp:effectExtent l="0" t="0" r="0" b="0"/>
            <wp:docPr id="3" name="Picture 3" descr="http://support.sas.com/documentation/cdl/en/statug/63033/HTML/default/images/statug_phreg0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support.sas.com/documentation/cdl/en/statug/63033/HTML/default/images/statug_phreg000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20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E84">
        <w:rPr>
          <w:rFonts w:ascii="Abadi" w:eastAsia="Times New Roman" w:hAnsi="Abadi" w:cs="Times New Roman"/>
          <w:sz w:val="18"/>
          <w:szCs w:val="18"/>
        </w:rPr>
        <w:fldChar w:fldCharType="end"/>
      </w:r>
      <w:r w:rsidRPr="009F0E84">
        <w:rPr>
          <w:rFonts w:ascii="Abadi" w:eastAsia="Times New Roman" w:hAnsi="Abadi" w:cs="Arial"/>
          <w:color w:val="000000"/>
          <w:sz w:val="18"/>
          <w:szCs w:val="18"/>
          <w:shd w:val="clear" w:color="auto" w:fill="FFFFFF"/>
        </w:rPr>
        <w:t xml:space="preserve"> is the vector of unknown regression parameters associated with the explanatory </w:t>
      </w:r>
      <w:proofErr w:type="gramStart"/>
      <w:r w:rsidRPr="009F0E84">
        <w:rPr>
          <w:rFonts w:ascii="Abadi" w:eastAsia="Times New Roman" w:hAnsi="Abadi" w:cs="Arial"/>
          <w:color w:val="000000"/>
          <w:sz w:val="18"/>
          <w:szCs w:val="18"/>
          <w:shd w:val="clear" w:color="auto" w:fill="FFFFFF"/>
        </w:rPr>
        <w:t>variables</w:t>
      </w:r>
      <w:r w:rsidRPr="00944DC0">
        <w:rPr>
          <w:rFonts w:ascii="Abadi" w:eastAsia="Times New Roman" w:hAnsi="Abadi" w:cs="Arial"/>
          <w:color w:val="C00000"/>
          <w:sz w:val="18"/>
          <w:szCs w:val="18"/>
          <w:shd w:val="clear" w:color="auto" w:fill="FFFFFF"/>
        </w:rPr>
        <w:t>.</w:t>
      </w:r>
      <w:proofErr w:type="gramEnd"/>
      <w:r w:rsidRPr="00944DC0">
        <w:rPr>
          <w:rFonts w:ascii="Abadi" w:eastAsia="Times New Roman" w:hAnsi="Abadi" w:cs="Arial"/>
          <w:color w:val="C00000"/>
          <w:sz w:val="18"/>
          <w:szCs w:val="18"/>
          <w:shd w:val="clear" w:color="auto" w:fill="FFFFFF"/>
        </w:rPr>
        <w:t xml:space="preserve"> The vector </w:t>
      </w:r>
      <w:r w:rsidRPr="00944DC0">
        <w:rPr>
          <w:rFonts w:ascii="Abadi" w:eastAsia="Times New Roman" w:hAnsi="Abadi" w:cs="Times New Roman"/>
          <w:color w:val="C00000"/>
          <w:sz w:val="18"/>
          <w:szCs w:val="18"/>
        </w:rPr>
        <w:fldChar w:fldCharType="begin"/>
      </w:r>
      <w:r w:rsidRPr="00944DC0">
        <w:rPr>
          <w:rFonts w:ascii="Abadi" w:eastAsia="Times New Roman" w:hAnsi="Abadi" w:cs="Times New Roman"/>
          <w:color w:val="C00000"/>
          <w:sz w:val="18"/>
          <w:szCs w:val="18"/>
        </w:rPr>
        <w:instrText xml:space="preserve"> INCLUDEPICTURE "http://support.sas.com/documentation/cdl/en/statug/63033/HTML/default/images/statug_phreg0006.png" \* MERGEFORMATINET </w:instrText>
      </w:r>
      <w:r w:rsidRPr="00944DC0">
        <w:rPr>
          <w:rFonts w:ascii="Abadi" w:eastAsia="Times New Roman" w:hAnsi="Abadi" w:cs="Times New Roman"/>
          <w:color w:val="C00000"/>
          <w:sz w:val="18"/>
          <w:szCs w:val="18"/>
        </w:rPr>
        <w:fldChar w:fldCharType="separate"/>
      </w:r>
      <w:r w:rsidRPr="00944DC0">
        <w:rPr>
          <w:rFonts w:ascii="Abadi" w:hAnsi="Abadi"/>
          <w:noProof/>
          <w:color w:val="C00000"/>
          <w:sz w:val="18"/>
          <w:szCs w:val="18"/>
        </w:rPr>
        <w:drawing>
          <wp:inline distT="0" distB="0" distL="0" distR="0" wp14:anchorId="4A8324F7" wp14:editId="2E140C0F">
            <wp:extent cx="116205" cy="203835"/>
            <wp:effectExtent l="0" t="0" r="0" b="0"/>
            <wp:docPr id="2" name="Picture 2" descr="http://support.sas.com/documentation/cdl/en/statug/63033/HTML/default/images/statug_phreg0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upport.sas.com/documentation/cdl/en/statug/63033/HTML/default/images/statug_phreg000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" cy="20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4DC0">
        <w:rPr>
          <w:rFonts w:ascii="Abadi" w:eastAsia="Times New Roman" w:hAnsi="Abadi" w:cs="Times New Roman"/>
          <w:color w:val="C00000"/>
          <w:sz w:val="18"/>
          <w:szCs w:val="18"/>
        </w:rPr>
        <w:fldChar w:fldCharType="end"/>
      </w:r>
      <w:r w:rsidRPr="00944DC0">
        <w:rPr>
          <w:rFonts w:ascii="Abadi" w:eastAsia="Times New Roman" w:hAnsi="Abadi" w:cs="Arial"/>
          <w:color w:val="C00000"/>
          <w:sz w:val="18"/>
          <w:szCs w:val="18"/>
          <w:shd w:val="clear" w:color="auto" w:fill="FFFFFF"/>
        </w:rPr>
        <w:t xml:space="preserve"> is assumed to be </w:t>
      </w:r>
      <w:r w:rsidRPr="00944DC0">
        <w:rPr>
          <w:rFonts w:ascii="Abadi" w:eastAsia="Times New Roman" w:hAnsi="Abadi" w:cs="Arial"/>
          <w:b/>
          <w:bCs/>
          <w:color w:val="C00000"/>
          <w:sz w:val="18"/>
          <w:szCs w:val="18"/>
          <w:shd w:val="clear" w:color="auto" w:fill="FFFFFF"/>
        </w:rPr>
        <w:t>the same for all individuals</w:t>
      </w:r>
      <w:r w:rsidRPr="00944DC0">
        <w:rPr>
          <w:rFonts w:ascii="Abadi" w:eastAsia="Times New Roman" w:hAnsi="Abadi" w:cs="Arial"/>
          <w:color w:val="C00000"/>
          <w:sz w:val="18"/>
          <w:szCs w:val="18"/>
          <w:shd w:val="clear" w:color="auto" w:fill="FFFFFF"/>
        </w:rPr>
        <w:t>. </w:t>
      </w:r>
    </w:p>
    <w:p w14:paraId="49D4CD67" w14:textId="19DA1626" w:rsidR="00B3552E" w:rsidRDefault="00B3552E" w:rsidP="00B3552E">
      <w:pPr>
        <w:rPr>
          <w:sz w:val="18"/>
          <w:szCs w:val="18"/>
        </w:rPr>
      </w:pPr>
    </w:p>
    <w:p w14:paraId="5E9062E7" w14:textId="0A452DFE" w:rsidR="00B3552E" w:rsidRPr="00B3552E" w:rsidRDefault="00691802" w:rsidP="00B3552E">
      <w:pPr>
        <w:rPr>
          <w:sz w:val="18"/>
          <w:szCs w:val="18"/>
        </w:rPr>
      </w:pPr>
      <w:r w:rsidRPr="00691802">
        <w:rPr>
          <w:rFonts w:ascii="Arial" w:hAnsi="Arial" w:cs="Arial"/>
          <w:noProof/>
          <w:color w:val="000000"/>
          <w:sz w:val="20"/>
          <w:szCs w:val="20"/>
          <w:shd w:val="clear" w:color="auto" w:fill="FFFFFF"/>
        </w:rPr>
        <w:drawing>
          <wp:anchor distT="0" distB="0" distL="114300" distR="114300" simplePos="0" relativeHeight="251659264" behindDoc="1" locked="0" layoutInCell="1" allowOverlap="1" wp14:anchorId="599EBD11" wp14:editId="7B072122">
            <wp:simplePos x="0" y="0"/>
            <wp:positionH relativeFrom="column">
              <wp:posOffset>1117968</wp:posOffset>
            </wp:positionH>
            <wp:positionV relativeFrom="paragraph">
              <wp:posOffset>23928</wp:posOffset>
            </wp:positionV>
            <wp:extent cx="1520190" cy="339090"/>
            <wp:effectExtent l="0" t="0" r="3810" b="3810"/>
            <wp:wrapTight wrapText="bothSides">
              <wp:wrapPolygon edited="0">
                <wp:start x="0" y="0"/>
                <wp:lineTo x="0" y="21034"/>
                <wp:lineTo x="21474" y="21034"/>
                <wp:lineTo x="21474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19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DD91C0" w14:textId="37BDE5FD" w:rsidR="00691802" w:rsidRDefault="00691802" w:rsidP="0069180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691802">
        <w:rPr>
          <w:rFonts w:ascii="Arial" w:hAnsi="Arial" w:cs="Arial"/>
          <w:color w:val="000000"/>
          <w:sz w:val="20"/>
          <w:szCs w:val="20"/>
          <w:shd w:val="clear" w:color="auto" w:fill="FFFFFF"/>
        </w:rPr>
        <w:t> survivor function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:</w:t>
      </w:r>
      <w:r w:rsidRPr="00691802">
        <w:rPr>
          <w:noProof/>
        </w:rPr>
        <w:t xml:space="preserve"> </w:t>
      </w:r>
    </w:p>
    <w:p w14:paraId="064179D5" w14:textId="75662969" w:rsidR="00691802" w:rsidRPr="00691802" w:rsidRDefault="00691802" w:rsidP="0069180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691802">
        <w:fldChar w:fldCharType="begin"/>
      </w:r>
      <w:r w:rsidRPr="00691802">
        <w:instrText xml:space="preserve"> INCLUDEPICTURE "http://support.sas.com/documentation/cdl/en/statug/63033/HTML/default/images/statug_phreg0008.png" \* MERGEFORMATINET </w:instrText>
      </w:r>
      <w:r w:rsidRPr="00691802">
        <w:fldChar w:fldCharType="end"/>
      </w:r>
      <w:r w:rsidRPr="00691802">
        <w:rPr>
          <w:rFonts w:ascii="Arial" w:hAnsi="Arial" w:cs="Arial"/>
          <w:color w:val="000000"/>
          <w:sz w:val="20"/>
          <w:szCs w:val="20"/>
          <w:shd w:val="clear" w:color="auto" w:fill="FFFFFF"/>
        </w:rPr>
        <w:t> </w:t>
      </w:r>
    </w:p>
    <w:p w14:paraId="206E400E" w14:textId="77777777" w:rsidR="00691802" w:rsidRDefault="00691802" w:rsidP="0069180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691802">
        <w:rPr>
          <w:noProof/>
        </w:rPr>
        <w:drawing>
          <wp:anchor distT="0" distB="0" distL="114300" distR="114300" simplePos="0" relativeHeight="251660288" behindDoc="1" locked="0" layoutInCell="1" allowOverlap="1" wp14:anchorId="407115A6" wp14:editId="24AD211F">
            <wp:simplePos x="0" y="0"/>
            <wp:positionH relativeFrom="column">
              <wp:posOffset>16947</wp:posOffset>
            </wp:positionH>
            <wp:positionV relativeFrom="paragraph">
              <wp:posOffset>9675</wp:posOffset>
            </wp:positionV>
            <wp:extent cx="1280160" cy="147320"/>
            <wp:effectExtent l="0" t="0" r="2540" b="5080"/>
            <wp:wrapTight wrapText="bothSides">
              <wp:wrapPolygon edited="0">
                <wp:start x="13071" y="0"/>
                <wp:lineTo x="0" y="1862"/>
                <wp:lineTo x="0" y="18621"/>
                <wp:lineTo x="1929" y="20483"/>
                <wp:lineTo x="21429" y="20483"/>
                <wp:lineTo x="21429" y="1862"/>
                <wp:lineTo x="14143" y="0"/>
                <wp:lineTo x="13071" y="0"/>
              </wp:wrapPolygon>
            </wp:wrapTight>
            <wp:docPr id="8" name="Picture 8" descr="http://support.sas.com/documentation/cdl/en/statug/63033/HTML/default/images/statug_phreg0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support.sas.com/documentation/cdl/en/statug/63033/HTML/default/images/statug_phreg000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1802">
        <w:rPr>
          <w:rFonts w:ascii="Arial" w:hAnsi="Arial" w:cs="Arial"/>
          <w:color w:val="000000"/>
          <w:sz w:val="20"/>
          <w:szCs w:val="20"/>
          <w:shd w:val="clear" w:color="auto" w:fill="FFFFFF"/>
        </w:rPr>
        <w:t>is the baseline survivor function.</w:t>
      </w:r>
    </w:p>
    <w:p w14:paraId="426ECA60" w14:textId="77777777" w:rsidR="00691802" w:rsidRDefault="00691802" w:rsidP="0069180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4354F0A" w14:textId="3692F2DB" w:rsidR="00691802" w:rsidRPr="00691802" w:rsidRDefault="00691802" w:rsidP="0069180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691802">
        <w:rPr>
          <w:rFonts w:ascii="Arial" w:hAnsi="Arial" w:cs="Arial"/>
          <w:color w:val="000000"/>
          <w:sz w:val="20"/>
          <w:szCs w:val="20"/>
          <w:shd w:val="clear" w:color="auto" w:fill="FFFFFF"/>
        </w:rPr>
        <w:t>To estimate </w:t>
      </w:r>
      <w:r w:rsidRPr="00691802">
        <w:fldChar w:fldCharType="begin"/>
      </w:r>
      <w:r w:rsidRPr="00691802">
        <w:instrText xml:space="preserve"> INCLUDEPICTURE "http://support.sas.com/documentation/cdl/en/statug/63033/HTML/default/images/statug_phreg0006.png" \* MERGEFORMATINET </w:instrText>
      </w:r>
      <w:r w:rsidRPr="00691802">
        <w:fldChar w:fldCharType="separate"/>
      </w:r>
      <w:r w:rsidRPr="00691802">
        <w:rPr>
          <w:noProof/>
        </w:rPr>
        <w:drawing>
          <wp:inline distT="0" distB="0" distL="0" distR="0" wp14:anchorId="24EF4ACE" wp14:editId="00E273C9">
            <wp:extent cx="81539" cy="143027"/>
            <wp:effectExtent l="0" t="0" r="0" b="0"/>
            <wp:docPr id="10" name="Picture 10" descr="http://support.sas.com/documentation/cdl/en/statug/63033/HTML/default/images/statug_phreg0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support.sas.com/documentation/cdl/en/statug/63033/HTML/default/images/statug_phreg000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85" cy="15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1802">
        <w:fldChar w:fldCharType="end"/>
      </w:r>
      <w:r w:rsidRPr="0069180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, Cox introduced the </w:t>
      </w:r>
      <w:r w:rsidRPr="00691802">
        <w:rPr>
          <w:rFonts w:ascii="Arial" w:hAnsi="Arial" w:cs="Arial"/>
          <w:color w:val="000000"/>
          <w:sz w:val="20"/>
          <w:szCs w:val="20"/>
          <w:u w:val="single"/>
          <w:shd w:val="clear" w:color="auto" w:fill="FFFFFF"/>
        </w:rPr>
        <w:t>partial likelihood function</w:t>
      </w:r>
      <w:r w:rsidRPr="0069180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, which </w:t>
      </w:r>
      <w:r w:rsidRPr="00691802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eliminates the unknown baseline hazard </w:t>
      </w:r>
      <w:r w:rsidR="00B048EF" w:rsidRPr="00691802">
        <w:rPr>
          <w:b/>
          <w:bCs/>
        </w:rPr>
        <w:fldChar w:fldCharType="begin"/>
      </w:r>
      <w:r w:rsidR="00B048EF" w:rsidRPr="00691802">
        <w:rPr>
          <w:b/>
          <w:bCs/>
        </w:rPr>
        <w:instrText xml:space="preserve"> INCLUDEPICTURE "http://support.sas.com/documentation/cdl/en/statug/63033/HTML/default/images/statug_phreg0003.png" \* MERGEFORMATINET </w:instrText>
      </w:r>
      <w:r w:rsidR="00B048EF" w:rsidRPr="00691802">
        <w:rPr>
          <w:b/>
          <w:bCs/>
        </w:rPr>
        <w:fldChar w:fldCharType="separate"/>
      </w:r>
      <w:r w:rsidR="00B048EF" w:rsidRPr="00B048EF">
        <w:rPr>
          <w:b/>
          <w:bCs/>
          <w:noProof/>
        </w:rPr>
        <w:drawing>
          <wp:inline distT="0" distB="0" distL="0" distR="0" wp14:anchorId="3E7B8EF4" wp14:editId="252806DA">
            <wp:extent cx="302858" cy="154049"/>
            <wp:effectExtent l="0" t="0" r="2540" b="0"/>
            <wp:docPr id="9" name="Picture 9" descr="http://support.sas.com/documentation/cdl/en/statug/63033/HTML/default/images/statug_phreg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support.sas.com/documentation/cdl/en/statug/63033/HTML/default/images/statug_phreg000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81" cy="1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8EF" w:rsidRPr="00691802">
        <w:rPr>
          <w:b/>
          <w:bCs/>
        </w:rPr>
        <w:fldChar w:fldCharType="end"/>
      </w:r>
      <w:r w:rsidRPr="00691802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and </w:t>
      </w:r>
      <w:r w:rsidRPr="00691802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accounts for censored survival times</w:t>
      </w:r>
      <w:r w:rsidRPr="00691802">
        <w:rPr>
          <w:rFonts w:ascii="Arial" w:hAnsi="Arial" w:cs="Arial"/>
          <w:color w:val="000000"/>
          <w:sz w:val="20"/>
          <w:szCs w:val="20"/>
          <w:shd w:val="clear" w:color="auto" w:fill="FFFFFF"/>
        </w:rPr>
        <w:t>.</w:t>
      </w:r>
    </w:p>
    <w:p w14:paraId="70E049C2" w14:textId="77777777" w:rsidR="00691802" w:rsidRPr="00691802" w:rsidRDefault="00691802" w:rsidP="0069180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4D15651D" w14:textId="5B0F16C7" w:rsidR="00691802" w:rsidRDefault="00824DD3" w:rsidP="00691802">
      <w:r>
        <w:t>*************</w:t>
      </w:r>
      <w:r>
        <w:tab/>
      </w:r>
    </w:p>
    <w:p w14:paraId="203E87BE" w14:textId="28612736" w:rsidR="004535C3" w:rsidRDefault="004535C3" w:rsidP="004535C3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4535C3"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Deal with</w:t>
      </w:r>
      <w:r>
        <w:rPr>
          <w:rFonts w:ascii="Arial" w:hAnsi="Arial" w:cs="Arial"/>
          <w:color w:val="000000"/>
          <w:sz w:val="20"/>
          <w:szCs w:val="20"/>
          <w:u w:val="single"/>
          <w:shd w:val="clear" w:color="auto" w:fill="FFFFFF"/>
        </w:rPr>
        <w:t xml:space="preserve"> </w:t>
      </w:r>
      <w:r w:rsidRPr="00B048EF">
        <w:rPr>
          <w:rFonts w:ascii="Arial" w:hAnsi="Arial" w:cs="Arial"/>
          <w:color w:val="000000"/>
          <w:sz w:val="20"/>
          <w:szCs w:val="20"/>
          <w:u w:val="single"/>
          <w:shd w:val="clear" w:color="auto" w:fill="FFFFFF"/>
        </w:rPr>
        <w:t>time-dependent explanatory variables</w:t>
      </w:r>
      <w:r w:rsidRPr="00B048EF">
        <w:rPr>
          <w:rFonts w:ascii="Arial" w:hAnsi="Arial" w:cs="Arial"/>
          <w:color w:val="000000"/>
          <w:sz w:val="20"/>
          <w:szCs w:val="20"/>
          <w:shd w:val="clear" w:color="auto" w:fill="FFFFFF"/>
        </w:rPr>
        <w:t>. 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(explanatory</w:t>
      </w:r>
      <w:r w:rsidRPr="00B048EF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value for any given individual can change over time.)</w:t>
      </w:r>
    </w:p>
    <w:p w14:paraId="45E5E993" w14:textId="19EA479D" w:rsidR="004535C3" w:rsidRPr="00691802" w:rsidRDefault="004535C3" w:rsidP="00691802">
      <w:r>
        <w:t>:</w:t>
      </w:r>
    </w:p>
    <w:p w14:paraId="6EE9D162" w14:textId="3EF1BAE6" w:rsidR="00B048EF" w:rsidRDefault="00B048EF" w:rsidP="004535C3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</w:pPr>
      <w:r w:rsidRPr="004535C3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>The partial likelihood of Cox</w:t>
      </w:r>
      <w:r w:rsidR="004535C3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 xml:space="preserve"> </w:t>
      </w:r>
    </w:p>
    <w:p w14:paraId="566758E2" w14:textId="79B56507" w:rsidR="004535C3" w:rsidRPr="004535C3" w:rsidRDefault="004535C3" w:rsidP="004535C3">
      <w:pPr>
        <w:pStyle w:val="ListParagraph"/>
        <w:numPr>
          <w:ilvl w:val="0"/>
          <w:numId w:val="6"/>
        </w:numPr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</w:pPr>
      <w:r w:rsidRPr="004535C3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>counting process style of input</w:t>
      </w:r>
      <w:r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 xml:space="preserve"> (alternative way to </w:t>
      </w:r>
      <w:r w:rsidRPr="004535C3"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>fit models with time-dependent explanatory variables</w:t>
      </w:r>
      <w:r>
        <w:rPr>
          <w:rFonts w:ascii="Arial" w:eastAsia="Times New Roman" w:hAnsi="Arial" w:cs="Arial"/>
          <w:color w:val="000000"/>
          <w:sz w:val="20"/>
          <w:szCs w:val="20"/>
          <w:shd w:val="clear" w:color="auto" w:fill="FFFFFF"/>
        </w:rPr>
        <w:t>)</w:t>
      </w:r>
    </w:p>
    <w:p w14:paraId="7B01B340" w14:textId="77777777" w:rsidR="00824DD3" w:rsidRDefault="00824DD3" w:rsidP="00824DD3"/>
    <w:p w14:paraId="03AF06C4" w14:textId="47EA1A59" w:rsidR="00824DD3" w:rsidRPr="00824DD3" w:rsidRDefault="00824DD3" w:rsidP="00824DD3">
      <w:r w:rsidRPr="00824DD3">
        <w:t>**************</w:t>
      </w:r>
    </w:p>
    <w:p w14:paraId="070F1268" w14:textId="68C5CBC0" w:rsidR="004535C3" w:rsidRPr="00824DD3" w:rsidRDefault="004535C3" w:rsidP="00B048EF"/>
    <w:p w14:paraId="24BF4132" w14:textId="77777777" w:rsidR="00824DD3" w:rsidRDefault="00824DD3" w:rsidP="00824DD3">
      <w:pPr>
        <w:rPr>
          <w:color w:val="000000"/>
          <w:shd w:val="clear" w:color="auto" w:fill="FFFFFF"/>
        </w:rPr>
      </w:pPr>
      <w:r w:rsidRPr="00824DD3">
        <w:rPr>
          <w:color w:val="000000"/>
          <w:shd w:val="clear" w:color="auto" w:fill="FFFFFF"/>
        </w:rPr>
        <w:t>PROC PHREG</w:t>
      </w:r>
      <w:r>
        <w:rPr>
          <w:color w:val="000000"/>
          <w:shd w:val="clear" w:color="auto" w:fill="FFFFFF"/>
        </w:rPr>
        <w:t xml:space="preserve">: </w:t>
      </w:r>
    </w:p>
    <w:p w14:paraId="4376ED0E" w14:textId="2B7294BD" w:rsidR="00824DD3" w:rsidRDefault="00824DD3" w:rsidP="00824DD3">
      <w:pPr>
        <w:ind w:firstLine="720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the counting process formulation enable </w:t>
      </w:r>
      <w:r w:rsidRPr="00824DD3">
        <w:rPr>
          <w:color w:val="000000"/>
          <w:sz w:val="20"/>
          <w:szCs w:val="20"/>
          <w:shd w:val="clear" w:color="auto" w:fill="FFFFFF"/>
        </w:rPr>
        <w:t>PROC PHREG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to fit a superset of Cox model (multiplicative hazards model)</w:t>
      </w:r>
      <w:r w:rsidR="00A87830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/ </w:t>
      </w:r>
      <w:r w:rsidR="00A87830" w:rsidRPr="00A87830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Andersen-Gill model</w:t>
      </w:r>
    </w:p>
    <w:p w14:paraId="66B24EE4" w14:textId="7630D6A0" w:rsidR="00A87830" w:rsidRPr="00A87830" w:rsidRDefault="00824DD3" w:rsidP="00A87830"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ab/>
      </w:r>
      <w:r w:rsidR="00A87830">
        <w:rPr>
          <w:rFonts w:ascii="Arial" w:hAnsi="Arial" w:cs="Arial"/>
          <w:color w:val="000000"/>
          <w:sz w:val="20"/>
          <w:szCs w:val="20"/>
          <w:shd w:val="clear" w:color="auto" w:fill="FFFFFF"/>
        </w:rPr>
        <w:t>includes:</w:t>
      </w:r>
    </w:p>
    <w:p w14:paraId="05A45D6B" w14:textId="77777777" w:rsidR="00A87830" w:rsidRPr="00A87830" w:rsidRDefault="00824DD3" w:rsidP="00A87830">
      <w:pPr>
        <w:pStyle w:val="ListParagraph"/>
        <w:numPr>
          <w:ilvl w:val="0"/>
          <w:numId w:val="9"/>
        </w:numPr>
      </w:pPr>
      <w:r w:rsidRPr="00A87830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recurrent events data </w:t>
      </w:r>
    </w:p>
    <w:p w14:paraId="5A4FADC0" w14:textId="782D8716" w:rsidR="00824DD3" w:rsidRDefault="00824DD3" w:rsidP="00A87830">
      <w:pPr>
        <w:pStyle w:val="ListParagraph"/>
        <w:numPr>
          <w:ilvl w:val="0"/>
          <w:numId w:val="9"/>
        </w:numPr>
      </w:pPr>
      <w:r w:rsidRPr="00A87830">
        <w:rPr>
          <w:rFonts w:ascii="Arial" w:hAnsi="Arial" w:cs="Arial"/>
          <w:color w:val="000000"/>
          <w:sz w:val="20"/>
          <w:szCs w:val="20"/>
          <w:shd w:val="clear" w:color="auto" w:fill="FFFFFF"/>
        </w:rPr>
        <w:t>left truncation of failure times</w:t>
      </w:r>
    </w:p>
    <w:p w14:paraId="711FAC85" w14:textId="77777777" w:rsidR="00824DD3" w:rsidRDefault="00824DD3" w:rsidP="00824DD3">
      <w:pPr>
        <w:ind w:firstLine="720"/>
      </w:pPr>
    </w:p>
    <w:p w14:paraId="12635789" w14:textId="5E44040F" w:rsidR="00824DD3" w:rsidRDefault="00824DD3" w:rsidP="00824DD3"/>
    <w:p w14:paraId="07267CF0" w14:textId="49147634" w:rsidR="00824DD3" w:rsidRPr="00B048EF" w:rsidRDefault="00A87830" w:rsidP="00B048EF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 </w:t>
      </w:r>
    </w:p>
    <w:p w14:paraId="3679E5CC" w14:textId="326EFA39" w:rsidR="00A87830" w:rsidRPr="00396260" w:rsidRDefault="00A87830" w:rsidP="00A87830"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Multivariate failure time data</w:t>
      </w:r>
      <w:r w:rsidR="00396260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="00396260" w:rsidRPr="00396260">
        <w:rPr>
          <w:rFonts w:asciiTheme="minorHAnsi" w:hAnsiTheme="minorHAnsi" w:cstheme="minorHAnsi"/>
          <w:color w:val="000000"/>
          <w:sz w:val="20"/>
          <w:szCs w:val="20"/>
          <w:shd w:val="clear" w:color="auto" w:fill="FFFFFF"/>
        </w:rPr>
        <w:t>(using PROC PHREG</w:t>
      </w:r>
      <w:r w:rsidR="00396260" w:rsidRPr="00396260">
        <w:rPr>
          <w:rFonts w:asciiTheme="minorHAnsi" w:hAnsiTheme="minorHAnsi" w:cstheme="minorHAnsi"/>
          <w:sz w:val="20"/>
          <w:szCs w:val="20"/>
        </w:rPr>
        <w:t xml:space="preserve"> to analysis these data):</w:t>
      </w:r>
    </w:p>
    <w:p w14:paraId="1B7B1327" w14:textId="77777777" w:rsidR="00EF1B3B" w:rsidRPr="00EF1B3B" w:rsidRDefault="00A87830" w:rsidP="00EF1B3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EF1B3B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each study subject can potentially experience several </w:t>
      </w:r>
      <w:r w:rsidR="00EF1B3B" w:rsidRPr="00EF1B3B">
        <w:rPr>
          <w:rFonts w:ascii="Arial" w:hAnsi="Arial" w:cs="Arial"/>
          <w:color w:val="000000"/>
          <w:sz w:val="20"/>
          <w:szCs w:val="20"/>
          <w:shd w:val="clear" w:color="auto" w:fill="FFFFFF"/>
        </w:rPr>
        <w:t>events</w:t>
      </w:r>
    </w:p>
    <w:p w14:paraId="52EC7B07" w14:textId="18B45759" w:rsidR="00A87830" w:rsidRPr="00EF1B3B" w:rsidRDefault="00EF1B3B" w:rsidP="00EF1B3B">
      <w:pPr>
        <w:pStyle w:val="ListParagraph"/>
        <w:rPr>
          <w:rFonts w:ascii="Times New Roman" w:hAnsi="Times New Roman" w:cs="Times New Roman"/>
        </w:rPr>
      </w:pPr>
      <w:r w:rsidRPr="00EF1B3B">
        <w:rPr>
          <w:rFonts w:ascii="Arial" w:hAnsi="Arial" w:cs="Arial"/>
          <w:color w:val="000000"/>
          <w:sz w:val="20"/>
          <w:szCs w:val="20"/>
          <w:shd w:val="clear" w:color="auto" w:fill="FFFFFF"/>
        </w:rPr>
        <w:t> (multiple events data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ab/>
      </w:r>
      <w:r w:rsidRPr="00EF1B3B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[</w:t>
      </w:r>
      <w:r w:rsidRPr="00EF1B3B">
        <w:rPr>
          <w:rFonts w:ascii="Arial" w:hAnsi="Arial" w:cs="Arial"/>
          <w:color w:val="000000"/>
          <w:sz w:val="20"/>
          <w:szCs w:val="20"/>
          <w:u w:val="single"/>
          <w:shd w:val="clear" w:color="auto" w:fill="FFFFFF"/>
        </w:rPr>
        <w:t>recurrent events</w:t>
      </w:r>
      <w:r w:rsidRPr="00EF1B3B">
        <w:rPr>
          <w:rFonts w:ascii="Arial" w:hAnsi="Arial" w:cs="Arial"/>
          <w:color w:val="000000"/>
          <w:sz w:val="20"/>
          <w:szCs w:val="20"/>
          <w:shd w:val="clear" w:color="auto" w:fill="FFFFFF"/>
        </w:rPr>
        <w:t> data as a special case</w:t>
      </w:r>
      <w:proofErr w:type="gramStart"/>
      <w:r w:rsidRPr="00EF1B3B">
        <w:rPr>
          <w:rFonts w:ascii="Arial" w:hAnsi="Arial" w:cs="Arial"/>
          <w:color w:val="000000"/>
          <w:sz w:val="20"/>
          <w:szCs w:val="20"/>
          <w:shd w:val="clear" w:color="auto" w:fill="FFFFFF"/>
        </w:rPr>
        <w:t>]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)</w:t>
      </w:r>
      <w:proofErr w:type="gramEnd"/>
    </w:p>
    <w:p w14:paraId="00464A23" w14:textId="77777777" w:rsidR="001424A5" w:rsidRDefault="00A87830" w:rsidP="001424A5">
      <w:pPr>
        <w:pStyle w:val="ListParagraph"/>
        <w:ind w:left="775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t xml:space="preserve">e.g. </w:t>
      </w:r>
      <w:r w:rsidRPr="00A87830">
        <w:rPr>
          <w:rFonts w:ascii="Arial" w:hAnsi="Arial" w:cs="Arial"/>
          <w:color w:val="000000"/>
          <w:sz w:val="20"/>
          <w:szCs w:val="20"/>
          <w:shd w:val="clear" w:color="auto" w:fill="FFFFFF"/>
        </w:rPr>
        <w:t> multiple infections after surgery</w:t>
      </w:r>
    </w:p>
    <w:p w14:paraId="73B0BED4" w14:textId="77777777" w:rsidR="001424A5" w:rsidRPr="001424A5" w:rsidRDefault="001424A5" w:rsidP="001424A5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4D282D9" w14:textId="5520B0F9" w:rsidR="00A87830" w:rsidRPr="00A87830" w:rsidRDefault="00A87830" w:rsidP="001424A5">
      <w:pPr>
        <w:pStyle w:val="ListParagraph"/>
        <w:numPr>
          <w:ilvl w:val="0"/>
          <w:numId w:val="10"/>
        </w:numPr>
      </w:pPr>
      <w:r w:rsidRPr="00A87830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there exists some natural or artificial clustering of </w:t>
      </w:r>
      <w:r w:rsidR="001424A5" w:rsidRPr="00A87830">
        <w:rPr>
          <w:rFonts w:ascii="Arial" w:hAnsi="Arial" w:cs="Arial"/>
          <w:color w:val="000000"/>
          <w:sz w:val="20"/>
          <w:szCs w:val="20"/>
          <w:shd w:val="clear" w:color="auto" w:fill="FFFFFF"/>
        </w:rPr>
        <w:t>subjects, that</w:t>
      </w:r>
      <w:r w:rsidRPr="00A87830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induces dependence among the failure times of the same cluster.</w:t>
      </w:r>
      <w:r w:rsidR="00EF1B3B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(</w:t>
      </w:r>
      <w:proofErr w:type="spellStart"/>
      <w:r w:rsidR="00EF1B3B">
        <w:rPr>
          <w:rFonts w:ascii="Arial" w:hAnsi="Arial" w:cs="Arial"/>
          <w:color w:val="000000"/>
          <w:sz w:val="20"/>
          <w:szCs w:val="20"/>
          <w:shd w:val="clear" w:color="auto" w:fill="FFFFFF"/>
        </w:rPr>
        <w:t>clusted</w:t>
      </w:r>
      <w:proofErr w:type="spellEnd"/>
      <w:r w:rsidR="00EF1B3B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data)</w:t>
      </w:r>
    </w:p>
    <w:p w14:paraId="6294D626" w14:textId="357A981C" w:rsidR="00A87830" w:rsidRDefault="00A87830" w:rsidP="00A87830">
      <w:pPr>
        <w:pStyle w:val="ListParagraph"/>
        <w:ind w:left="775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t xml:space="preserve">e.g.  </w:t>
      </w:r>
      <w:r w:rsidRPr="00A87830">
        <w:rPr>
          <w:rFonts w:ascii="Arial" w:hAnsi="Arial" w:cs="Arial"/>
          <w:color w:val="000000"/>
          <w:sz w:val="20"/>
          <w:szCs w:val="20"/>
          <w:shd w:val="clear" w:color="auto" w:fill="FFFFFF"/>
        </w:rPr>
        <w:t>a litter of mice</w:t>
      </w:r>
    </w:p>
    <w:p w14:paraId="2ADB3CE6" w14:textId="00C1EFD0" w:rsidR="00396260" w:rsidRDefault="00396260" w:rsidP="00396260"/>
    <w:p w14:paraId="6F8F116E" w14:textId="4E23A1AA" w:rsidR="00D63E41" w:rsidRDefault="00396260" w:rsidP="00396260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t xml:space="preserve">When contain 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a number of subpopulations in a population, each subpopulation as its own baseline hazard function. The PROC PHREG can use </w:t>
      </w:r>
      <w:r w:rsidR="00D63E41" w:rsidRPr="00D63E41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stratified analysis</w:t>
      </w:r>
      <w:r w:rsidR="00D63E41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to adjust difference between each subpopulation.</w:t>
      </w:r>
      <w:r w:rsidR="005E11D8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="005E11D8" w:rsidRPr="005E11D8">
        <w:rPr>
          <w:rFonts w:ascii="Arial" w:hAnsi="Arial" w:cs="Arial"/>
          <w:b/>
          <w:bCs/>
          <w:color w:val="C00000"/>
          <w:sz w:val="20"/>
          <w:szCs w:val="20"/>
          <w:shd w:val="clear" w:color="auto" w:fill="FFFFFF"/>
        </w:rPr>
        <w:t>stratified analysis</w:t>
      </w:r>
      <w:r w:rsidR="005E11D8">
        <w:rPr>
          <w:rFonts w:ascii="Arial" w:hAnsi="Arial" w:cs="Arial"/>
          <w:b/>
          <w:bCs/>
          <w:color w:val="C00000"/>
          <w:sz w:val="20"/>
          <w:szCs w:val="20"/>
          <w:shd w:val="clear" w:color="auto" w:fill="FFFFFF"/>
        </w:rPr>
        <w:t xml:space="preserve">- </w:t>
      </w:r>
      <w:r w:rsidR="005E11D8" w:rsidRPr="005E11D8">
        <w:rPr>
          <w:rFonts w:ascii="Arial" w:hAnsi="Arial" w:cs="Arial"/>
          <w:color w:val="C00000"/>
          <w:sz w:val="20"/>
          <w:szCs w:val="20"/>
          <w:shd w:val="clear" w:color="auto" w:fill="FFFFFF"/>
        </w:rPr>
        <w:t xml:space="preserve">hazard </w:t>
      </w:r>
      <w:r w:rsidR="005E11D8">
        <w:rPr>
          <w:rFonts w:ascii="Arial" w:hAnsi="Arial" w:cs="Arial"/>
          <w:color w:val="C00000"/>
          <w:sz w:val="20"/>
          <w:szCs w:val="20"/>
          <w:shd w:val="clear" w:color="auto" w:fill="FFFFFF"/>
        </w:rPr>
        <w:t>function both on</w:t>
      </w:r>
      <w:bookmarkStart w:id="0" w:name="_GoBack"/>
      <w:bookmarkEnd w:id="0"/>
      <w:r w:rsidR="005E11D8">
        <w:rPr>
          <w:rFonts w:ascii="Arial" w:hAnsi="Arial" w:cs="Arial"/>
          <w:color w:val="C00000"/>
          <w:sz w:val="20"/>
          <w:szCs w:val="20"/>
          <w:shd w:val="clear" w:color="auto" w:fill="FFFFFF"/>
        </w:rPr>
        <w:t xml:space="preserve"> different people and different group.</w:t>
      </w:r>
    </w:p>
    <w:p w14:paraId="1302171D" w14:textId="77777777" w:rsidR="00D63E41" w:rsidRDefault="00D63E41" w:rsidP="00D63E41"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Under stratified model, the hazard function for the </w:t>
      </w:r>
      <w:proofErr w:type="spellStart"/>
      <w:r>
        <w:rPr>
          <w:rStyle w:val="Emphasis"/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j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th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individual in the </w:t>
      </w:r>
      <w:proofErr w:type="spellStart"/>
      <w:r>
        <w:rPr>
          <w:rStyle w:val="Emphasis"/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i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th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stratum is expressed as</w:t>
      </w:r>
    </w:p>
    <w:p w14:paraId="6BE26F39" w14:textId="0B3E577E" w:rsidR="00D63E41" w:rsidRPr="00D63E41" w:rsidRDefault="00D63E41" w:rsidP="00396260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2FAE6AE" wp14:editId="464A28AE">
            <wp:simplePos x="0" y="0"/>
            <wp:positionH relativeFrom="column">
              <wp:posOffset>1676922</wp:posOffset>
            </wp:positionH>
            <wp:positionV relativeFrom="paragraph">
              <wp:posOffset>115696</wp:posOffset>
            </wp:positionV>
            <wp:extent cx="1702435" cy="252730"/>
            <wp:effectExtent l="0" t="0" r="0" b="1270"/>
            <wp:wrapTight wrapText="bothSides">
              <wp:wrapPolygon edited="0">
                <wp:start x="0" y="0"/>
                <wp:lineTo x="0" y="20623"/>
                <wp:lineTo x="21431" y="20623"/>
                <wp:lineTo x="2143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6-26 at 18.56.3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435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19BB2E" w14:textId="304F6198" w:rsidR="00396260" w:rsidRDefault="00396260" w:rsidP="00396260"/>
    <w:p w14:paraId="772F16DA" w14:textId="58493335" w:rsidR="00A87830" w:rsidRDefault="00A87830" w:rsidP="00A87830">
      <w:pPr>
        <w:pStyle w:val="ListParagraph"/>
        <w:ind w:left="1800"/>
      </w:pPr>
    </w:p>
    <w:p w14:paraId="64B11435" w14:textId="77777777" w:rsidR="00D63E41" w:rsidRPr="009F0E84" w:rsidRDefault="00D63E41" w:rsidP="00D63E41">
      <w:pPr>
        <w:pStyle w:val="ListParagraph"/>
        <w:numPr>
          <w:ilvl w:val="0"/>
          <w:numId w:val="13"/>
        </w:numPr>
        <w:rPr>
          <w:rFonts w:ascii="Abadi" w:hAnsi="Abadi"/>
          <w:sz w:val="18"/>
          <w:szCs w:val="18"/>
        </w:rPr>
      </w:pPr>
      <w:r w:rsidRPr="009F0E84">
        <w:rPr>
          <w:rFonts w:ascii="Abadi" w:hAnsi="Abadi" w:cs="Arial"/>
          <w:color w:val="000000"/>
          <w:sz w:val="18"/>
          <w:szCs w:val="18"/>
          <w:shd w:val="clear" w:color="auto" w:fill="FFFFFF"/>
        </w:rPr>
        <w:t>where </w:t>
      </w:r>
      <w:r w:rsidRPr="009F0E84">
        <w:rPr>
          <w:rFonts w:ascii="Abadi" w:hAnsi="Abadi"/>
          <w:sz w:val="18"/>
          <w:szCs w:val="18"/>
        </w:rPr>
        <w:fldChar w:fldCharType="begin"/>
      </w:r>
      <w:r w:rsidRPr="009F0E84">
        <w:rPr>
          <w:rFonts w:ascii="Abadi" w:hAnsi="Abadi"/>
          <w:sz w:val="18"/>
          <w:szCs w:val="18"/>
        </w:rPr>
        <w:instrText xml:space="preserve"> INCLUDEPICTURE "http://support.sas.com/documentation/cdl/en/statug/63033/HTML/default/images/statug_phreg0010.png" \* MERGEFORMATINET </w:instrText>
      </w:r>
      <w:r w:rsidRPr="009F0E84">
        <w:rPr>
          <w:rFonts w:ascii="Abadi" w:hAnsi="Abadi"/>
          <w:sz w:val="18"/>
          <w:szCs w:val="18"/>
        </w:rPr>
        <w:fldChar w:fldCharType="separate"/>
      </w:r>
      <w:r w:rsidRPr="009F0E84">
        <w:rPr>
          <w:rFonts w:ascii="Abadi" w:hAnsi="Abadi"/>
          <w:noProof/>
          <w:sz w:val="18"/>
          <w:szCs w:val="18"/>
        </w:rPr>
        <w:drawing>
          <wp:inline distT="0" distB="0" distL="0" distR="0" wp14:anchorId="2E38ECC8" wp14:editId="4E9A8EC2">
            <wp:extent cx="407670" cy="186690"/>
            <wp:effectExtent l="0" t="0" r="0" b="3810"/>
            <wp:docPr id="13" name="Picture 13" descr="http://support.sas.com/documentation/cdl/en/statug/63033/HTML/default/images/statug_phreg0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support.sas.com/documentation/cdl/en/statug/63033/HTML/default/images/statug_phreg00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E84">
        <w:rPr>
          <w:rFonts w:ascii="Abadi" w:hAnsi="Abadi"/>
          <w:sz w:val="18"/>
          <w:szCs w:val="18"/>
        </w:rPr>
        <w:fldChar w:fldCharType="end"/>
      </w:r>
      <w:r w:rsidRPr="009F0E84">
        <w:rPr>
          <w:rFonts w:ascii="Abadi" w:hAnsi="Abadi" w:cs="Arial"/>
          <w:color w:val="000000"/>
          <w:sz w:val="18"/>
          <w:szCs w:val="18"/>
          <w:shd w:val="clear" w:color="auto" w:fill="FFFFFF"/>
        </w:rPr>
        <w:t> is the baseline hazard function for the </w:t>
      </w:r>
      <w:proofErr w:type="spellStart"/>
      <w:r w:rsidRPr="009F0E84">
        <w:rPr>
          <w:rStyle w:val="Emphasis"/>
          <w:rFonts w:ascii="Abadi" w:hAnsi="Abadi" w:cs="Arial"/>
          <w:b/>
          <w:bCs/>
          <w:color w:val="000000"/>
          <w:sz w:val="18"/>
          <w:szCs w:val="18"/>
          <w:shd w:val="clear" w:color="auto" w:fill="FFFFFF"/>
        </w:rPr>
        <w:t>i</w:t>
      </w:r>
      <w:r w:rsidRPr="009F0E84">
        <w:rPr>
          <w:rFonts w:ascii="Abadi" w:hAnsi="Abadi" w:cs="Arial"/>
          <w:color w:val="000000"/>
          <w:sz w:val="18"/>
          <w:szCs w:val="18"/>
          <w:shd w:val="clear" w:color="auto" w:fill="FFFFFF"/>
        </w:rPr>
        <w:t>th</w:t>
      </w:r>
      <w:proofErr w:type="spellEnd"/>
      <w:r w:rsidRPr="009F0E84">
        <w:rPr>
          <w:rFonts w:ascii="Abadi" w:hAnsi="Abadi" w:cs="Arial"/>
          <w:color w:val="000000"/>
          <w:sz w:val="18"/>
          <w:szCs w:val="18"/>
          <w:shd w:val="clear" w:color="auto" w:fill="FFFFFF"/>
        </w:rPr>
        <w:t xml:space="preserve"> stratum,</w:t>
      </w:r>
    </w:p>
    <w:p w14:paraId="482F3DD0" w14:textId="77777777" w:rsidR="009F0E84" w:rsidRPr="009F0E84" w:rsidRDefault="00D63E41" w:rsidP="00D63E41">
      <w:pPr>
        <w:pStyle w:val="ListParagraph"/>
        <w:numPr>
          <w:ilvl w:val="0"/>
          <w:numId w:val="13"/>
        </w:numPr>
        <w:rPr>
          <w:rFonts w:ascii="Abadi" w:hAnsi="Abadi"/>
          <w:sz w:val="18"/>
          <w:szCs w:val="18"/>
        </w:rPr>
      </w:pPr>
      <w:r w:rsidRPr="009F0E84">
        <w:rPr>
          <w:rFonts w:ascii="Abadi" w:hAnsi="Abadi" w:cs="Arial"/>
          <w:color w:val="000000"/>
          <w:sz w:val="18"/>
          <w:szCs w:val="18"/>
          <w:shd w:val="clear" w:color="auto" w:fill="FFFFFF"/>
        </w:rPr>
        <w:t> </w:t>
      </w:r>
      <w:r w:rsidRPr="009F0E84">
        <w:rPr>
          <w:rFonts w:ascii="Abadi" w:hAnsi="Abadi"/>
          <w:sz w:val="18"/>
          <w:szCs w:val="18"/>
        </w:rPr>
        <w:fldChar w:fldCharType="begin"/>
      </w:r>
      <w:r w:rsidRPr="009F0E84">
        <w:rPr>
          <w:rFonts w:ascii="Abadi" w:hAnsi="Abadi"/>
          <w:sz w:val="18"/>
          <w:szCs w:val="18"/>
        </w:rPr>
        <w:instrText xml:space="preserve"> INCLUDEPICTURE "http://support.sas.com/documentation/cdl/en/statug/63033/HTML/default/images/statug_phreg0011.png" \* MERGEFORMATINET </w:instrText>
      </w:r>
      <w:r w:rsidRPr="009F0E84">
        <w:rPr>
          <w:rFonts w:ascii="Abadi" w:hAnsi="Abadi"/>
          <w:sz w:val="18"/>
          <w:szCs w:val="18"/>
        </w:rPr>
        <w:fldChar w:fldCharType="separate"/>
      </w:r>
      <w:r w:rsidRPr="009F0E84">
        <w:rPr>
          <w:rFonts w:ascii="Abadi" w:hAnsi="Abadi"/>
          <w:noProof/>
          <w:sz w:val="18"/>
          <w:szCs w:val="18"/>
        </w:rPr>
        <w:drawing>
          <wp:inline distT="0" distB="0" distL="0" distR="0" wp14:anchorId="58E0740B" wp14:editId="5234E29B">
            <wp:extent cx="227330" cy="186690"/>
            <wp:effectExtent l="0" t="0" r="1270" b="3810"/>
            <wp:docPr id="12" name="Picture 12" descr="http://support.sas.com/documentation/cdl/en/statug/63033/HTML/default/images/statug_phreg0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support.sas.com/documentation/cdl/en/statug/63033/HTML/default/images/statug_phreg00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0E84">
        <w:rPr>
          <w:rFonts w:ascii="Abadi" w:hAnsi="Abadi"/>
          <w:sz w:val="18"/>
          <w:szCs w:val="18"/>
        </w:rPr>
        <w:fldChar w:fldCharType="end"/>
      </w:r>
      <w:r w:rsidRPr="009F0E84">
        <w:rPr>
          <w:rFonts w:ascii="Abadi" w:hAnsi="Abadi" w:cs="Arial"/>
          <w:color w:val="000000"/>
          <w:sz w:val="18"/>
          <w:szCs w:val="18"/>
          <w:shd w:val="clear" w:color="auto" w:fill="FFFFFF"/>
        </w:rPr>
        <w:t xml:space="preserve"> is the vector of explanatory variables for the individual. </w:t>
      </w:r>
    </w:p>
    <w:p w14:paraId="35D0BD76" w14:textId="0D0D096C" w:rsidR="00D63E41" w:rsidRPr="009F0E84" w:rsidRDefault="00D63E41" w:rsidP="00D63E41">
      <w:pPr>
        <w:pStyle w:val="ListParagraph"/>
        <w:numPr>
          <w:ilvl w:val="0"/>
          <w:numId w:val="13"/>
        </w:numPr>
        <w:rPr>
          <w:rFonts w:ascii="Abadi" w:hAnsi="Abadi"/>
          <w:sz w:val="18"/>
          <w:szCs w:val="18"/>
        </w:rPr>
      </w:pPr>
      <w:r w:rsidRPr="009F0E84">
        <w:rPr>
          <w:rFonts w:ascii="Abadi" w:hAnsi="Abadi" w:cs="Arial"/>
          <w:color w:val="000000"/>
          <w:sz w:val="18"/>
          <w:szCs w:val="18"/>
          <w:shd w:val="clear" w:color="auto" w:fill="FFFFFF"/>
        </w:rPr>
        <w:t>The regression coefficients are assumed to be the same for all individuals across all strata.</w:t>
      </w:r>
    </w:p>
    <w:p w14:paraId="5D59AD6D" w14:textId="44C03552" w:rsidR="005214E7" w:rsidRDefault="005214E7" w:rsidP="005214E7"/>
    <w:p w14:paraId="63D8B0F3" w14:textId="77777777" w:rsidR="005214E7" w:rsidRDefault="005214E7" w:rsidP="005214E7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Ties in the failure times can arise when </w:t>
      </w:r>
    </w:p>
    <w:p w14:paraId="73ACE8D7" w14:textId="4B6D7F09" w:rsidR="005214E7" w:rsidRPr="005214E7" w:rsidRDefault="005214E7" w:rsidP="005214E7">
      <w:pPr>
        <w:pStyle w:val="ListParagraph"/>
        <w:numPr>
          <w:ilvl w:val="0"/>
          <w:numId w:val="14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5214E7">
        <w:rPr>
          <w:rFonts w:ascii="Arial" w:hAnsi="Arial" w:cs="Arial"/>
          <w:color w:val="000000"/>
          <w:sz w:val="20"/>
          <w:szCs w:val="20"/>
          <w:shd w:val="clear" w:color="auto" w:fill="FFFFFF"/>
        </w:rPr>
        <w:t>the time scale is genuinely discrete</w:t>
      </w:r>
    </w:p>
    <w:p w14:paraId="67DCD8A9" w14:textId="2415CED8" w:rsidR="005214E7" w:rsidRPr="005214E7" w:rsidRDefault="005214E7" w:rsidP="005214E7">
      <w:pPr>
        <w:pStyle w:val="ListParagraph"/>
        <w:numPr>
          <w:ilvl w:val="0"/>
          <w:numId w:val="14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5214E7">
        <w:rPr>
          <w:rFonts w:ascii="Arial" w:hAnsi="Arial" w:cs="Arial"/>
          <w:color w:val="000000"/>
          <w:sz w:val="20"/>
          <w:szCs w:val="20"/>
          <w:shd w:val="clear" w:color="auto" w:fill="FFFFFF"/>
        </w:rPr>
        <w:t>when survival times generated from the continuous-time model are grouped into coarser units.</w:t>
      </w:r>
    </w:p>
    <w:p w14:paraId="1CCA5B44" w14:textId="58249D1B" w:rsidR="005214E7" w:rsidRDefault="005214E7" w:rsidP="005214E7"/>
    <w:p w14:paraId="0FABFB2A" w14:textId="4C39B10E" w:rsidR="00D90F4B" w:rsidRDefault="00D90F4B" w:rsidP="005214E7">
      <w:r>
        <w:t>There are four methods to handle the ties in PHREG:</w:t>
      </w:r>
    </w:p>
    <w:p w14:paraId="5C4A428C" w14:textId="59CF8A2F" w:rsidR="00D90F4B" w:rsidRDefault="00D90F4B" w:rsidP="00D90F4B">
      <w:pPr>
        <w:pStyle w:val="ListParagraph"/>
        <w:numPr>
          <w:ilvl w:val="0"/>
          <w:numId w:val="10"/>
        </w:numPr>
      </w:pPr>
      <w:r>
        <w:t xml:space="preserve">discrete </w:t>
      </w:r>
    </w:p>
    <w:p w14:paraId="52C9B92A" w14:textId="09F50186" w:rsidR="00D90F4B" w:rsidRPr="00D90F4B" w:rsidRDefault="00D90F4B" w:rsidP="00D90F4B">
      <w:pPr>
        <w:pStyle w:val="ListParagraph"/>
        <w:numPr>
          <w:ilvl w:val="0"/>
          <w:numId w:val="15"/>
        </w:numPr>
      </w:pPr>
      <w:r w:rsidRPr="00D90F4B">
        <w:rPr>
          <w:rFonts w:ascii="Arial" w:hAnsi="Arial" w:cs="Arial"/>
          <w:color w:val="000000"/>
          <w:sz w:val="20"/>
          <w:szCs w:val="20"/>
          <w:shd w:val="clear" w:color="auto" w:fill="FFFFFF"/>
        </w:rPr>
        <w:t> The </w:t>
      </w:r>
      <w:r w:rsidRPr="00D90F4B">
        <w:rPr>
          <w:rStyle w:val="Emphasis"/>
          <w:rFonts w:ascii="Arial" w:hAnsi="Arial" w:cs="Arial"/>
          <w:b/>
          <w:bCs/>
          <w:color w:val="000000"/>
          <w:shd w:val="clear" w:color="auto" w:fill="FFFFFF"/>
        </w:rPr>
        <w:t>discrete</w:t>
      </w:r>
      <w:r w:rsidRPr="00D90F4B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 logistic model is available for </w:t>
      </w:r>
      <w:r w:rsidRPr="00D90F4B">
        <w:rPr>
          <w:rFonts w:ascii="Arial" w:hAnsi="Arial" w:cs="Arial"/>
          <w:color w:val="000000"/>
          <w:sz w:val="20"/>
          <w:szCs w:val="20"/>
          <w:u w:val="single"/>
          <w:shd w:val="clear" w:color="auto" w:fill="FFFFFF"/>
        </w:rPr>
        <w:t>discrete time-scale data</w:t>
      </w:r>
      <w:r w:rsidRPr="00D90F4B">
        <w:rPr>
          <w:rFonts w:ascii="Arial" w:hAnsi="Arial" w:cs="Arial"/>
          <w:color w:val="000000"/>
          <w:sz w:val="20"/>
          <w:szCs w:val="20"/>
          <w:shd w:val="clear" w:color="auto" w:fill="FFFFFF"/>
        </w:rPr>
        <w:t>.</w:t>
      </w:r>
    </w:p>
    <w:p w14:paraId="174819FE" w14:textId="1BA00D50" w:rsidR="00D90F4B" w:rsidRDefault="00D90F4B" w:rsidP="00D90F4B">
      <w:pPr>
        <w:pStyle w:val="ListParagraph"/>
        <w:numPr>
          <w:ilvl w:val="0"/>
          <w:numId w:val="10"/>
        </w:numPr>
      </w:pPr>
      <w:r>
        <w:t>continuous</w:t>
      </w:r>
    </w:p>
    <w:p w14:paraId="27862FD2" w14:textId="510B386C" w:rsidR="00D90F4B" w:rsidRDefault="00D90F4B" w:rsidP="00D90F4B">
      <w:pPr>
        <w:pStyle w:val="ListParagraph"/>
        <w:numPr>
          <w:ilvl w:val="0"/>
          <w:numId w:val="15"/>
        </w:numPr>
      </w:pPr>
      <w:r w:rsidRPr="00D90F4B">
        <w:rPr>
          <w:rFonts w:ascii="Arial" w:hAnsi="Arial" w:cs="Arial"/>
          <w:color w:val="000000"/>
          <w:sz w:val="20"/>
          <w:szCs w:val="20"/>
          <w:shd w:val="clear" w:color="auto" w:fill="FFFFFF"/>
        </w:rPr>
        <w:t>The </w:t>
      </w:r>
      <w:r w:rsidRPr="00D90F4B">
        <w:rPr>
          <w:rStyle w:val="Emphasis"/>
          <w:rFonts w:ascii="Arial" w:hAnsi="Arial" w:cs="Arial"/>
          <w:b/>
          <w:bCs/>
          <w:color w:val="000000"/>
          <w:shd w:val="clear" w:color="auto" w:fill="FFFFFF"/>
        </w:rPr>
        <w:t>exact</w:t>
      </w:r>
      <w:r>
        <w:rPr>
          <w:rStyle w:val="Emphasis"/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 </w:t>
      </w:r>
      <w:r w:rsidRPr="00D90F4B">
        <w:rPr>
          <w:rFonts w:ascii="Arial" w:hAnsi="Arial" w:cs="Arial"/>
          <w:color w:val="000000"/>
          <w:sz w:val="20"/>
          <w:szCs w:val="20"/>
          <w:shd w:val="clear" w:color="auto" w:fill="FFFFFF"/>
        </w:rPr>
        <w:t>method computes</w:t>
      </w:r>
    </w:p>
    <w:p w14:paraId="46365047" w14:textId="77777777" w:rsidR="00D90F4B" w:rsidRDefault="005214E7" w:rsidP="00D90F4B">
      <w:pPr>
        <w:ind w:left="415" w:firstLine="720"/>
      </w:pPr>
      <w:r w:rsidRPr="00D90F4B">
        <w:rPr>
          <w:rFonts w:ascii="Arial" w:hAnsi="Arial" w:cs="Arial"/>
          <w:color w:val="000000"/>
          <w:sz w:val="20"/>
          <w:szCs w:val="20"/>
          <w:u w:val="single"/>
          <w:shd w:val="clear" w:color="auto" w:fill="FFFFFF"/>
        </w:rPr>
        <w:t>exact conditional probability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under the model that</w:t>
      </w:r>
    </w:p>
    <w:p w14:paraId="43E984E5" w14:textId="173E25A1" w:rsidR="005214E7" w:rsidRPr="00D90F4B" w:rsidRDefault="009F0E84" w:rsidP="00D90F4B">
      <w:pPr>
        <w:ind w:left="4320" w:firstLine="720"/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set of observed tied event times </w:t>
      </w:r>
      <w:r w:rsidR="005214E7">
        <w:rPr>
          <w:rFonts w:ascii="Arial" w:hAnsi="Arial" w:cs="Arial"/>
          <w:color w:val="000000"/>
          <w:sz w:val="20"/>
          <w:szCs w:val="20"/>
          <w:shd w:val="clear" w:color="auto" w:fill="FFFFFF"/>
        </w:rPr>
        <w:t> </w:t>
      </w:r>
    </w:p>
    <w:p w14:paraId="2FDB0D87" w14:textId="63938A9B" w:rsidR="005214E7" w:rsidRDefault="005214E7" w:rsidP="00D90F4B">
      <w:pPr>
        <w:ind w:left="4320" w:firstLine="720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 xml:space="preserve">occurs before all the censored times </w:t>
      </w:r>
    </w:p>
    <w:p w14:paraId="2CF2FF32" w14:textId="66BAE641" w:rsidR="005214E7" w:rsidRDefault="005214E7" w:rsidP="00D90F4B">
      <w:pPr>
        <w:ind w:left="4320" w:firstLine="720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with the same value or before larger values. </w:t>
      </w:r>
    </w:p>
    <w:p w14:paraId="52CBD263" w14:textId="77777777" w:rsidR="00E515A1" w:rsidRDefault="00E515A1" w:rsidP="00E515A1">
      <w:pPr>
        <w:pStyle w:val="ListParagraph"/>
        <w:numPr>
          <w:ilvl w:val="0"/>
          <w:numId w:val="15"/>
        </w:numPr>
      </w:pPr>
      <w:r w:rsidRPr="00E515A1">
        <w:rPr>
          <w:rStyle w:val="Emphasis"/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Breslow</w:t>
      </w:r>
      <w:r w:rsidRPr="00E515A1">
        <w:rPr>
          <w:rFonts w:ascii="Arial" w:hAnsi="Arial" w:cs="Arial"/>
          <w:color w:val="000000"/>
          <w:sz w:val="20"/>
          <w:szCs w:val="20"/>
          <w:shd w:val="clear" w:color="auto" w:fill="FFFFFF"/>
        </w:rPr>
        <w:t> and </w:t>
      </w:r>
      <w:proofErr w:type="spellStart"/>
      <w:r w:rsidRPr="00E515A1">
        <w:rPr>
          <w:rStyle w:val="Emphasis"/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Efron</w:t>
      </w:r>
      <w:proofErr w:type="spellEnd"/>
      <w:r w:rsidRPr="00E515A1">
        <w:rPr>
          <w:rFonts w:ascii="Arial" w:hAnsi="Arial" w:cs="Arial"/>
          <w:color w:val="000000"/>
          <w:sz w:val="20"/>
          <w:szCs w:val="20"/>
          <w:shd w:val="clear" w:color="auto" w:fill="FFFFFF"/>
        </w:rPr>
        <w:t> methods provide approximations to the exact method.</w:t>
      </w:r>
    </w:p>
    <w:p w14:paraId="2B202A2D" w14:textId="2EB98EA6" w:rsidR="00E515A1" w:rsidRDefault="00E515A1" w:rsidP="00E515A1">
      <w:pPr>
        <w:pStyle w:val="ListParagraph"/>
        <w:ind w:left="1135"/>
      </w:pPr>
    </w:p>
    <w:p w14:paraId="2A08ACF8" w14:textId="7C57E23C" w:rsidR="005214E7" w:rsidRDefault="00E515A1" w:rsidP="005214E7">
      <w:r>
        <w:t>Variable selection in PHREG:</w:t>
      </w:r>
    </w:p>
    <w:p w14:paraId="7C211CE5" w14:textId="77777777" w:rsidR="00E515A1" w:rsidRPr="00E515A1" w:rsidRDefault="00E515A1" w:rsidP="00E515A1">
      <w:pPr>
        <w:pStyle w:val="ListParagraph"/>
        <w:numPr>
          <w:ilvl w:val="0"/>
          <w:numId w:val="16"/>
        </w:numPr>
      </w:pPr>
      <w:r w:rsidRPr="00E515A1">
        <w:rPr>
          <w:rFonts w:ascii="Arial" w:hAnsi="Arial" w:cs="Arial"/>
          <w:color w:val="000000"/>
          <w:sz w:val="20"/>
          <w:szCs w:val="20"/>
          <w:shd w:val="clear" w:color="auto" w:fill="FFFFFF"/>
        </w:rPr>
        <w:t>forward selection</w:t>
      </w:r>
    </w:p>
    <w:p w14:paraId="1AC9F9B6" w14:textId="77777777" w:rsidR="00E515A1" w:rsidRPr="00E515A1" w:rsidRDefault="00E515A1" w:rsidP="00E515A1">
      <w:pPr>
        <w:pStyle w:val="ListParagraph"/>
        <w:numPr>
          <w:ilvl w:val="0"/>
          <w:numId w:val="16"/>
        </w:numPr>
      </w:pPr>
      <w:r w:rsidRPr="00E515A1">
        <w:rPr>
          <w:rFonts w:ascii="Arial" w:hAnsi="Arial" w:cs="Arial"/>
          <w:color w:val="000000"/>
          <w:sz w:val="20"/>
          <w:szCs w:val="20"/>
          <w:shd w:val="clear" w:color="auto" w:fill="FFFFFF"/>
        </w:rPr>
        <w:t>backward elimination</w:t>
      </w:r>
    </w:p>
    <w:p w14:paraId="60D03739" w14:textId="77777777" w:rsidR="00E515A1" w:rsidRPr="00E515A1" w:rsidRDefault="00E515A1" w:rsidP="00E515A1">
      <w:pPr>
        <w:pStyle w:val="ListParagraph"/>
        <w:numPr>
          <w:ilvl w:val="0"/>
          <w:numId w:val="16"/>
        </w:numPr>
      </w:pPr>
      <w:r w:rsidRPr="00E515A1">
        <w:rPr>
          <w:rFonts w:ascii="Arial" w:hAnsi="Arial" w:cs="Arial"/>
          <w:color w:val="000000"/>
          <w:sz w:val="20"/>
          <w:szCs w:val="20"/>
          <w:shd w:val="clear" w:color="auto" w:fill="FFFFFF"/>
        </w:rPr>
        <w:t>stepwise selection</w:t>
      </w:r>
    </w:p>
    <w:p w14:paraId="125FEFBD" w14:textId="113953DA" w:rsidR="00E515A1" w:rsidRPr="00E515A1" w:rsidRDefault="00E515A1" w:rsidP="00E515A1">
      <w:pPr>
        <w:pStyle w:val="ListParagraph"/>
        <w:numPr>
          <w:ilvl w:val="0"/>
          <w:numId w:val="16"/>
        </w:numPr>
      </w:pPr>
      <w:r w:rsidRPr="00E515A1">
        <w:rPr>
          <w:rFonts w:ascii="Arial" w:hAnsi="Arial" w:cs="Arial"/>
          <w:color w:val="000000"/>
          <w:sz w:val="20"/>
          <w:szCs w:val="20"/>
          <w:shd w:val="clear" w:color="auto" w:fill="FFFFFF"/>
        </w:rPr>
        <w:t>best subset selection =&gt; likelihood score statistic</w:t>
      </w:r>
    </w:p>
    <w:p w14:paraId="19005BCF" w14:textId="77777777" w:rsidR="00E515A1" w:rsidRDefault="00E515A1" w:rsidP="00E515A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8CF9258" w14:textId="00541980" w:rsidR="00E515A1" w:rsidRDefault="00E515A1" w:rsidP="00E515A1">
      <w:pPr>
        <w:ind w:left="720" w:firstLine="720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this method selects a specified number of best models containing one, two, or three variables and so on, up to the single model containing all of the explanatory variables.</w:t>
      </w:r>
    </w:p>
    <w:p w14:paraId="1E1EF354" w14:textId="3FF9664B" w:rsidR="00E515A1" w:rsidRDefault="00766869" w:rsidP="00E515A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t>Include an o</w:t>
      </w:r>
      <w:r w:rsidR="00E515A1">
        <w:t xml:space="preserve">ffset variable in </w:t>
      </w:r>
      <w:r w:rsidR="00E515A1">
        <w:rPr>
          <w:rFonts w:ascii="Arial" w:hAnsi="Arial" w:cs="Arial"/>
          <w:color w:val="000000"/>
          <w:sz w:val="20"/>
          <w:szCs w:val="20"/>
          <w:shd w:val="clear" w:color="auto" w:fill="FFFFFF"/>
        </w:rPr>
        <w:t>PHREG:</w:t>
      </w:r>
    </w:p>
    <w:p w14:paraId="52921F83" w14:textId="77777777" w:rsidR="00766869" w:rsidRPr="00766869" w:rsidRDefault="00766869" w:rsidP="00766869">
      <w:pPr>
        <w:pStyle w:val="ListParagraph"/>
        <w:numPr>
          <w:ilvl w:val="0"/>
          <w:numId w:val="17"/>
        </w:numPr>
      </w:pPr>
      <w:r w:rsidRPr="00766869">
        <w:rPr>
          <w:rFonts w:ascii="Arial" w:hAnsi="Arial" w:cs="Arial"/>
          <w:color w:val="000000"/>
          <w:sz w:val="20"/>
          <w:szCs w:val="20"/>
          <w:shd w:val="clear" w:color="auto" w:fill="FFFFFF"/>
        </w:rPr>
        <w:t>to weight the observations in the input data</w:t>
      </w:r>
    </w:p>
    <w:p w14:paraId="6F72A641" w14:textId="77777777" w:rsidR="00766869" w:rsidRPr="00766869" w:rsidRDefault="00766869" w:rsidP="00766869">
      <w:pPr>
        <w:pStyle w:val="ListParagraph"/>
        <w:numPr>
          <w:ilvl w:val="0"/>
          <w:numId w:val="17"/>
        </w:numPr>
      </w:pPr>
      <w:r w:rsidRPr="00766869">
        <w:rPr>
          <w:rFonts w:ascii="Arial" w:hAnsi="Arial" w:cs="Arial"/>
          <w:color w:val="000000"/>
          <w:sz w:val="20"/>
          <w:szCs w:val="20"/>
          <w:shd w:val="clear" w:color="auto" w:fill="FFFFFF"/>
        </w:rPr>
        <w:t>to test linear hypotheses about the regression parameters</w:t>
      </w:r>
    </w:p>
    <w:p w14:paraId="03EF1580" w14:textId="77777777" w:rsidR="00766869" w:rsidRPr="00766869" w:rsidRDefault="00766869" w:rsidP="00766869">
      <w:pPr>
        <w:pStyle w:val="ListParagraph"/>
        <w:numPr>
          <w:ilvl w:val="0"/>
          <w:numId w:val="17"/>
        </w:numPr>
      </w:pPr>
      <w:r w:rsidRPr="00766869">
        <w:rPr>
          <w:rFonts w:ascii="Arial" w:hAnsi="Arial" w:cs="Arial"/>
          <w:color w:val="000000"/>
          <w:sz w:val="20"/>
          <w:szCs w:val="20"/>
          <w:shd w:val="clear" w:color="auto" w:fill="FFFFFF"/>
        </w:rPr>
        <w:t>to perform conditional logistic regression analysis for matched case-control studies</w:t>
      </w:r>
    </w:p>
    <w:p w14:paraId="4F8E8D3E" w14:textId="77777777" w:rsidR="00766869" w:rsidRPr="00766869" w:rsidRDefault="00766869" w:rsidP="00766869">
      <w:pPr>
        <w:pStyle w:val="ListParagraph"/>
        <w:numPr>
          <w:ilvl w:val="0"/>
          <w:numId w:val="17"/>
        </w:num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t</w:t>
      </w:r>
      <w:r w:rsidRPr="00766869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o output survivor function estimates, residuals, and regression diagnostics; </w:t>
      </w:r>
    </w:p>
    <w:p w14:paraId="56A13B4F" w14:textId="3EF4C74C" w:rsidR="00766869" w:rsidRDefault="00766869" w:rsidP="00766869">
      <w:pPr>
        <w:pStyle w:val="ListParagraph"/>
        <w:numPr>
          <w:ilvl w:val="0"/>
          <w:numId w:val="17"/>
        </w:numPr>
      </w:pPr>
      <w:r w:rsidRPr="00766869">
        <w:rPr>
          <w:rFonts w:ascii="Arial" w:hAnsi="Arial" w:cs="Arial"/>
          <w:color w:val="000000"/>
          <w:sz w:val="20"/>
          <w:szCs w:val="20"/>
          <w:shd w:val="clear" w:color="auto" w:fill="FFFFFF"/>
        </w:rPr>
        <w:t>to estimate the survivor function for a new set of covariates.</w:t>
      </w:r>
    </w:p>
    <w:p w14:paraId="5DD62216" w14:textId="77777777" w:rsidR="00766869" w:rsidRDefault="00766869" w:rsidP="00E515A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57A8EE6" w14:textId="77777777" w:rsidR="00E515A1" w:rsidRDefault="00E515A1" w:rsidP="00E515A1"/>
    <w:p w14:paraId="0C8DB53C" w14:textId="336E80CF" w:rsidR="00766869" w:rsidRDefault="00766869" w:rsidP="00766869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PROC PHREG can also be used to fit the </w:t>
      </w:r>
      <w:r w:rsidRPr="00766869">
        <w:rPr>
          <w:rFonts w:ascii="Arial" w:hAnsi="Arial" w:cs="Arial"/>
          <w:color w:val="000000"/>
          <w:sz w:val="20"/>
          <w:szCs w:val="20"/>
          <w:u w:val="single"/>
          <w:shd w:val="clear" w:color="auto" w:fill="FFFFFF"/>
        </w:rPr>
        <w:t>multinomial logit choice model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to discrete choice data. </w:t>
      </w:r>
    </w:p>
    <w:p w14:paraId="5F52872B" w14:textId="5D4E2582" w:rsidR="00E515A1" w:rsidRDefault="00E515A1" w:rsidP="00766869"/>
    <w:p w14:paraId="084D7514" w14:textId="77777777" w:rsidR="00931DA1" w:rsidRDefault="00931DA1" w:rsidP="00766869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hazard ratio:</w:t>
      </w:r>
    </w:p>
    <w:p w14:paraId="3C789C5F" w14:textId="77777777" w:rsidR="00931DA1" w:rsidRDefault="00766869" w:rsidP="00931DA1">
      <w:pPr>
        <w:pStyle w:val="ListParagraph"/>
        <w:numPr>
          <w:ilvl w:val="0"/>
          <w:numId w:val="10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31DA1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continuous variable, </w:t>
      </w:r>
    </w:p>
    <w:p w14:paraId="61FCF4E9" w14:textId="77777777" w:rsidR="00931DA1" w:rsidRDefault="00766869" w:rsidP="00931DA1">
      <w:pPr>
        <w:pStyle w:val="ListParagraph"/>
        <w:ind w:left="775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31DA1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compares the hazards for a given change in the variable. </w:t>
      </w:r>
    </w:p>
    <w:p w14:paraId="40D355B0" w14:textId="77777777" w:rsidR="00931DA1" w:rsidRDefault="00766869" w:rsidP="00931DA1">
      <w:pPr>
        <w:pStyle w:val="ListParagraph"/>
        <w:numPr>
          <w:ilvl w:val="0"/>
          <w:numId w:val="10"/>
        </w:num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31DA1">
        <w:rPr>
          <w:rFonts w:ascii="Arial" w:hAnsi="Arial" w:cs="Arial"/>
          <w:color w:val="000000"/>
          <w:sz w:val="20"/>
          <w:szCs w:val="20"/>
          <w:shd w:val="clear" w:color="auto" w:fill="FFFFFF"/>
        </w:rPr>
        <w:t>CLASS variable</w:t>
      </w:r>
    </w:p>
    <w:p w14:paraId="0B7BF427" w14:textId="64984671" w:rsidR="00766869" w:rsidRPr="00931DA1" w:rsidRDefault="00766869" w:rsidP="00931DA1">
      <w:pPr>
        <w:pStyle w:val="ListParagraph"/>
        <w:ind w:left="775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931DA1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compares the hazards of two levels of the variable.</w:t>
      </w:r>
    </w:p>
    <w:p w14:paraId="5A0B8F0C" w14:textId="77777777" w:rsidR="00766869" w:rsidRDefault="00766869" w:rsidP="00766869"/>
    <w:p w14:paraId="5A09D652" w14:textId="02A3C58B" w:rsidR="00E515A1" w:rsidRDefault="00E515A1" w:rsidP="00E515A1">
      <w:pPr>
        <w:pStyle w:val="ListParagraph"/>
      </w:pPr>
    </w:p>
    <w:p w14:paraId="528F02F2" w14:textId="77777777" w:rsidR="00E515A1" w:rsidRDefault="00E515A1" w:rsidP="005214E7"/>
    <w:p w14:paraId="07293696" w14:textId="77777777" w:rsidR="009F0E84" w:rsidRDefault="009F0E84" w:rsidP="009F0E84"/>
    <w:p w14:paraId="17019CEE" w14:textId="068B055A" w:rsidR="009B6589" w:rsidRDefault="009B6589" w:rsidP="0043524B"/>
    <w:p w14:paraId="52119529" w14:textId="77777777" w:rsidR="00454097" w:rsidRDefault="00931DA1" w:rsidP="00454097">
      <w:pPr>
        <w:shd w:val="clear" w:color="auto" w:fill="FFFFFF"/>
        <w:spacing w:beforeAutospacing="1"/>
      </w:pPr>
      <w:r>
        <w:t>e.g.</w:t>
      </w:r>
      <w:r w:rsidR="00454097">
        <w:t xml:space="preserve"> </w:t>
      </w:r>
    </w:p>
    <w:p w14:paraId="636BE4C0" w14:textId="4608938E" w:rsidR="00454097" w:rsidRPr="00454097" w:rsidRDefault="00454097" w:rsidP="00454097">
      <w:pPr>
        <w:pStyle w:val="ListParagraph"/>
        <w:numPr>
          <w:ilvl w:val="0"/>
          <w:numId w:val="22"/>
        </w:numPr>
        <w:shd w:val="clear" w:color="auto" w:fill="FFFFFF"/>
        <w:spacing w:beforeAutospacing="1"/>
        <w:rPr>
          <w:rFonts w:ascii="Arial" w:hAnsi="Arial" w:cs="Arial"/>
          <w:b/>
          <w:bCs/>
          <w:color w:val="000000"/>
          <w:sz w:val="20"/>
          <w:szCs w:val="20"/>
        </w:rPr>
      </w:pPr>
      <w:r w:rsidRPr="00454097">
        <w:rPr>
          <w:rFonts w:ascii="Arial" w:hAnsi="Arial" w:cs="Arial"/>
          <w:b/>
          <w:bCs/>
          <w:color w:val="000000"/>
          <w:sz w:val="20"/>
          <w:szCs w:val="20"/>
          <w:bdr w:val="none" w:sz="0" w:space="0" w:color="auto" w:frame="1"/>
        </w:rPr>
        <w:t>Classical Method of Maximum Likelihood</w:t>
      </w:r>
    </w:p>
    <w:p w14:paraId="1E58FAF4" w14:textId="1E0650DF" w:rsidR="00931DA1" w:rsidRDefault="00931DA1" w:rsidP="0043524B"/>
    <w:p w14:paraId="379998CC" w14:textId="639549CF" w:rsidR="00931DA1" w:rsidRDefault="00BE7B93" w:rsidP="0043524B">
      <w:r w:rsidRPr="00BE7B93">
        <w:rPr>
          <w:noProof/>
        </w:rPr>
        <w:drawing>
          <wp:anchor distT="0" distB="0" distL="114300" distR="114300" simplePos="0" relativeHeight="251662336" behindDoc="1" locked="0" layoutInCell="1" allowOverlap="1" wp14:anchorId="10DE3BE9" wp14:editId="4C85D827">
            <wp:simplePos x="0" y="0"/>
            <wp:positionH relativeFrom="column">
              <wp:posOffset>87363</wp:posOffset>
            </wp:positionH>
            <wp:positionV relativeFrom="paragraph">
              <wp:posOffset>121039</wp:posOffset>
            </wp:positionV>
            <wp:extent cx="4734560" cy="1172845"/>
            <wp:effectExtent l="0" t="0" r="2540" b="0"/>
            <wp:wrapTight wrapText="bothSides">
              <wp:wrapPolygon edited="0">
                <wp:start x="0" y="0"/>
                <wp:lineTo x="0" y="21284"/>
                <wp:lineTo x="21554" y="21284"/>
                <wp:lineTo x="21554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16E699" w14:textId="77777777" w:rsidR="00BE7B93" w:rsidRDefault="00BE7B93" w:rsidP="00931DA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4DCADDC4" w14:textId="77777777" w:rsidR="00BE7B93" w:rsidRDefault="00BE7B93" w:rsidP="00931DA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D764D32" w14:textId="77777777" w:rsidR="00BE7B93" w:rsidRDefault="00BE7B93" w:rsidP="00931DA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463BB712" w14:textId="77777777" w:rsidR="00BE7B93" w:rsidRDefault="00BE7B93" w:rsidP="00931DA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21C8AB3" w14:textId="77777777" w:rsidR="00BE7B93" w:rsidRDefault="00BE7B93" w:rsidP="00931DA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067670DF" w14:textId="77777777" w:rsidR="00BE7B93" w:rsidRDefault="00BE7B93" w:rsidP="00931DA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44222C4" w14:textId="77777777" w:rsidR="00BE7B93" w:rsidRDefault="00BE7B93" w:rsidP="00931DA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28A52A5E" w14:textId="77777777" w:rsidR="00BE7B93" w:rsidRDefault="00BE7B93" w:rsidP="00931DA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4314A163" w14:textId="7E2951DC" w:rsidR="00BE7B93" w:rsidRDefault="00BE7B93" w:rsidP="00BE7B93">
      <w:pPr>
        <w:pStyle w:val="ListParagraph"/>
        <w:numPr>
          <w:ilvl w:val="0"/>
          <w:numId w:val="18"/>
        </w:numPr>
      </w:pPr>
      <w:r w:rsidRPr="00BE7B93">
        <w:rPr>
          <w:rFonts w:ascii="Arial" w:hAnsi="Arial" w:cs="Arial"/>
          <w:color w:val="000000"/>
          <w:sz w:val="20"/>
          <w:szCs w:val="20"/>
          <w:shd w:val="clear" w:color="auto" w:fill="FFFFFF"/>
        </w:rPr>
        <w:t>In the MODEL statement, the response variable, </w:t>
      </w:r>
      <w:r w:rsidRPr="00BE7B93">
        <w:rPr>
          <w:rStyle w:val="variable"/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Days</w:t>
      </w:r>
      <w:r w:rsidRPr="00BE7B93">
        <w:rPr>
          <w:rFonts w:ascii="Arial" w:hAnsi="Arial" w:cs="Arial"/>
          <w:color w:val="000000"/>
          <w:sz w:val="20"/>
          <w:szCs w:val="20"/>
          <w:shd w:val="clear" w:color="auto" w:fill="FFFFFF"/>
        </w:rPr>
        <w:t>, is crossed with the censoring variable, </w:t>
      </w:r>
      <w:r w:rsidRPr="00BE7B93">
        <w:rPr>
          <w:rStyle w:val="variable"/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Status</w:t>
      </w:r>
      <w:r w:rsidRPr="00BE7B93">
        <w:rPr>
          <w:rFonts w:ascii="Arial" w:hAnsi="Arial" w:cs="Arial"/>
          <w:color w:val="000000"/>
          <w:sz w:val="20"/>
          <w:szCs w:val="20"/>
          <w:shd w:val="clear" w:color="auto" w:fill="FFFFFF"/>
        </w:rPr>
        <w:t>, with the value that indicates censoring is enclosed in parentheses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BE7B93">
        <w:rPr>
          <w:rFonts w:ascii="Arial" w:hAnsi="Arial" w:cs="Arial"/>
          <w:color w:val="000000"/>
          <w:sz w:val="16"/>
          <w:szCs w:val="16"/>
          <w:shd w:val="clear" w:color="auto" w:fill="FFFFFF"/>
        </w:rPr>
        <w:t>[</w:t>
      </w:r>
      <w:proofErr w:type="gramStart"/>
      <w:r w:rsidRPr="00BE7B93">
        <w:rPr>
          <w:rFonts w:ascii="Arial" w:hAnsi="Arial" w:cs="Arial"/>
          <w:color w:val="000000"/>
          <w:sz w:val="16"/>
          <w:szCs w:val="16"/>
          <w:shd w:val="clear" w:color="auto" w:fill="FFFFFF"/>
        </w:rPr>
        <w:t>Status(</w:t>
      </w:r>
      <w:proofErr w:type="gramEnd"/>
      <w:r w:rsidRPr="00BE7B93">
        <w:rPr>
          <w:rFonts w:ascii="Arial" w:hAnsi="Arial" w:cs="Arial"/>
          <w:color w:val="000000"/>
          <w:sz w:val="16"/>
          <w:szCs w:val="16"/>
          <w:shd w:val="clear" w:color="auto" w:fill="FFFFFF"/>
        </w:rPr>
        <w:t>0)].</w:t>
      </w:r>
    </w:p>
    <w:p w14:paraId="1E1AE2A7" w14:textId="77777777" w:rsidR="00BE7B93" w:rsidRDefault="00BE7B93" w:rsidP="00931DA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211A4F0C" w14:textId="4D7BBB3B" w:rsidR="00931DA1" w:rsidRPr="00931DA1" w:rsidRDefault="00931DA1" w:rsidP="00931DA1">
      <w:pPr>
        <w:rPr>
          <w:sz w:val="20"/>
          <w:szCs w:val="20"/>
        </w:rPr>
      </w:pPr>
      <w:r w:rsidRPr="00931DA1">
        <w:rPr>
          <w:rFonts w:ascii="Arial" w:hAnsi="Arial" w:cs="Arial"/>
          <w:color w:val="000000"/>
          <w:sz w:val="20"/>
          <w:szCs w:val="20"/>
          <w:shd w:val="clear" w:color="auto" w:fill="FFFFFF"/>
        </w:rPr>
        <w:t> </w:t>
      </w:r>
      <w:r w:rsidR="00BE7B93">
        <w:rPr>
          <w:rFonts w:ascii="Arial" w:hAnsi="Arial" w:cs="Arial"/>
          <w:color w:val="000000"/>
          <w:sz w:val="20"/>
          <w:szCs w:val="20"/>
          <w:shd w:val="clear" w:color="auto" w:fill="FFFFFF"/>
        </w:rPr>
        <w:t>I</w:t>
      </w:r>
      <w:r w:rsidRPr="00931DA1">
        <w:rPr>
          <w:rFonts w:ascii="Arial" w:hAnsi="Arial" w:cs="Arial"/>
          <w:color w:val="000000"/>
          <w:sz w:val="20"/>
          <w:szCs w:val="20"/>
          <w:shd w:val="clear" w:color="auto" w:fill="FFFFFF"/>
        </w:rPr>
        <w:t>f there are no ties in the survival times, the likelihood score test in the Cox regression analysis is identical to the log-rank test. </w:t>
      </w:r>
    </w:p>
    <w:p w14:paraId="617589C4" w14:textId="1ECAAAB1" w:rsidR="00931DA1" w:rsidRDefault="00931DA1" w:rsidP="0043524B"/>
    <w:p w14:paraId="1D096FE8" w14:textId="77777777" w:rsidR="00BE7B93" w:rsidRPr="00893942" w:rsidRDefault="00BE7B93" w:rsidP="00BE7B93">
      <w:pPr>
        <w:rPr>
          <w:rFonts w:ascii="Abadi" w:hAnsi="Abadi"/>
          <w:sz w:val="20"/>
          <w:szCs w:val="20"/>
          <w:u w:val="single"/>
        </w:rPr>
      </w:pPr>
      <w:r w:rsidRPr="00893942">
        <w:rPr>
          <w:rFonts w:ascii="Abadi" w:hAnsi="Abadi"/>
          <w:u w:val="single"/>
        </w:rPr>
        <w:lastRenderedPageBreak/>
        <w:t>Ad of COX regression</w:t>
      </w:r>
      <w:r w:rsidRPr="00893942">
        <w:rPr>
          <w:rFonts w:ascii="Abadi" w:hAnsi="Abadi"/>
          <w:sz w:val="20"/>
          <w:szCs w:val="20"/>
          <w:u w:val="single"/>
        </w:rPr>
        <w:t xml:space="preserve">: </w:t>
      </w:r>
      <w:r w:rsidRPr="00893942">
        <w:rPr>
          <w:rFonts w:ascii="Abadi" w:hAnsi="Abadi" w:cs="Arial"/>
          <w:color w:val="000000"/>
          <w:sz w:val="20"/>
          <w:szCs w:val="20"/>
          <w:u w:val="single"/>
          <w:shd w:val="clear" w:color="auto" w:fill="FFFFFF"/>
        </w:rPr>
        <w:t> ability to adjust for the other variables by including them in the model.</w:t>
      </w:r>
    </w:p>
    <w:p w14:paraId="13E4A0E1" w14:textId="28C01FC8" w:rsidR="00893942" w:rsidRDefault="00893942" w:rsidP="00893942">
      <w:pPr>
        <w:ind w:left="720" w:firstLine="720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e.g. </w:t>
      </w:r>
      <w:r w:rsidRPr="00893942">
        <w:rPr>
          <w:rFonts w:ascii="Arial" w:hAnsi="Arial" w:cs="Arial"/>
          <w:color w:val="000000"/>
          <w:sz w:val="20"/>
          <w:szCs w:val="20"/>
          <w:shd w:val="clear" w:color="auto" w:fill="FFFFFF"/>
        </w:rPr>
        <w:t>the present model could be expanded by including a variable that contains the initial body weights of the rats.</w:t>
      </w:r>
    </w:p>
    <w:p w14:paraId="6D90077B" w14:textId="3619E3E2" w:rsidR="00893942" w:rsidRPr="00893942" w:rsidRDefault="00893942" w:rsidP="00893942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25511D8A" w14:textId="12EC56CB" w:rsidR="00893942" w:rsidRDefault="00893942" w:rsidP="00893942">
      <w:pPr>
        <w:pStyle w:val="NormalWeb"/>
        <w:shd w:val="clear" w:color="auto" w:fill="FFFFFF"/>
        <w:spacing w:before="75" w:beforeAutospacing="0" w:after="0" w:afterAutospacing="0" w:line="300" w:lineRule="atLeast"/>
        <w:rPr>
          <w:rFonts w:ascii="Arial" w:hAnsi="Arial" w:cs="Arial"/>
          <w:color w:val="000000"/>
          <w:sz w:val="27"/>
          <w:szCs w:val="27"/>
        </w:rPr>
      </w:pPr>
    </w:p>
    <w:p w14:paraId="1B291FAB" w14:textId="030AE750" w:rsidR="00A64D8E" w:rsidRDefault="00A64D8E" w:rsidP="00893942">
      <w:pPr>
        <w:pStyle w:val="NormalWeb"/>
        <w:shd w:val="clear" w:color="auto" w:fill="FFFFFF"/>
        <w:spacing w:before="75" w:beforeAutospacing="0" w:after="0" w:afterAutospacing="0" w:line="300" w:lineRule="atLeast"/>
        <w:rPr>
          <w:rFonts w:ascii="Arial" w:hAnsi="Arial" w:cs="Arial"/>
          <w:color w:val="000000"/>
          <w:sz w:val="20"/>
          <w:szCs w:val="20"/>
        </w:rPr>
      </w:pPr>
    </w:p>
    <w:p w14:paraId="781B426C" w14:textId="1A482ECB" w:rsidR="00A64D8E" w:rsidRDefault="00A64D8E" w:rsidP="00893942">
      <w:pPr>
        <w:pStyle w:val="NormalWeb"/>
        <w:shd w:val="clear" w:color="auto" w:fill="FFFFFF"/>
        <w:spacing w:before="75" w:beforeAutospacing="0" w:after="0" w:afterAutospacing="0" w:line="300" w:lineRule="atLeast"/>
        <w:rPr>
          <w:rFonts w:ascii="Arial" w:hAnsi="Arial" w:cs="Arial"/>
          <w:color w:val="000000"/>
          <w:sz w:val="20"/>
          <w:szCs w:val="20"/>
        </w:rPr>
      </w:pPr>
      <w:r w:rsidRPr="00A64D8E">
        <w:rPr>
          <w:rFonts w:ascii="Arial" w:hAnsi="Arial" w:cs="Arial"/>
          <w:noProof/>
          <w:color w:val="000000"/>
          <w:sz w:val="20"/>
          <w:szCs w:val="20"/>
          <w:shd w:val="clear" w:color="auto" w:fill="FFFFFF"/>
        </w:rPr>
        <w:drawing>
          <wp:anchor distT="0" distB="0" distL="114300" distR="114300" simplePos="0" relativeHeight="251667456" behindDoc="1" locked="0" layoutInCell="1" allowOverlap="1" wp14:anchorId="77083E1A" wp14:editId="506A411E">
            <wp:simplePos x="0" y="0"/>
            <wp:positionH relativeFrom="column">
              <wp:posOffset>1175979</wp:posOffset>
            </wp:positionH>
            <wp:positionV relativeFrom="paragraph">
              <wp:posOffset>-466251</wp:posOffset>
            </wp:positionV>
            <wp:extent cx="2841232" cy="1962757"/>
            <wp:effectExtent l="0" t="0" r="3810" b="6350"/>
            <wp:wrapTight wrapText="bothSides">
              <wp:wrapPolygon edited="0">
                <wp:start x="0" y="0"/>
                <wp:lineTo x="0" y="21530"/>
                <wp:lineTo x="21532" y="21530"/>
                <wp:lineTo x="2153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232" cy="1962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62C8D" w14:textId="77777777" w:rsidR="00A64D8E" w:rsidRDefault="00A64D8E" w:rsidP="00893942">
      <w:pPr>
        <w:pStyle w:val="NormalWeb"/>
        <w:shd w:val="clear" w:color="auto" w:fill="FFFFFF"/>
        <w:spacing w:before="75" w:beforeAutospacing="0" w:after="0" w:afterAutospacing="0" w:line="300" w:lineRule="atLeast"/>
        <w:rPr>
          <w:rFonts w:ascii="Arial" w:hAnsi="Arial" w:cs="Arial"/>
          <w:color w:val="000000"/>
          <w:sz w:val="20"/>
          <w:szCs w:val="20"/>
        </w:rPr>
      </w:pPr>
    </w:p>
    <w:p w14:paraId="19B9B249" w14:textId="77777777" w:rsidR="00A64D8E" w:rsidRDefault="00A64D8E" w:rsidP="00893942">
      <w:pPr>
        <w:pStyle w:val="NormalWeb"/>
        <w:shd w:val="clear" w:color="auto" w:fill="FFFFFF"/>
        <w:spacing w:before="75" w:beforeAutospacing="0" w:after="0" w:afterAutospacing="0" w:line="300" w:lineRule="atLeast"/>
        <w:rPr>
          <w:rFonts w:ascii="Arial" w:hAnsi="Arial" w:cs="Arial"/>
          <w:color w:val="000000"/>
          <w:sz w:val="20"/>
          <w:szCs w:val="20"/>
        </w:rPr>
      </w:pPr>
    </w:p>
    <w:p w14:paraId="0F939168" w14:textId="77777777" w:rsidR="00A64D8E" w:rsidRDefault="00A64D8E" w:rsidP="00893942">
      <w:pPr>
        <w:pStyle w:val="NormalWeb"/>
        <w:shd w:val="clear" w:color="auto" w:fill="FFFFFF"/>
        <w:spacing w:before="75" w:beforeAutospacing="0" w:after="0" w:afterAutospacing="0" w:line="300" w:lineRule="atLeast"/>
        <w:rPr>
          <w:rFonts w:ascii="Arial" w:hAnsi="Arial" w:cs="Arial"/>
          <w:color w:val="000000"/>
          <w:sz w:val="20"/>
          <w:szCs w:val="20"/>
        </w:rPr>
      </w:pPr>
    </w:p>
    <w:p w14:paraId="01D28286" w14:textId="77777777" w:rsidR="00A64D8E" w:rsidRDefault="00A64D8E" w:rsidP="00893942">
      <w:pPr>
        <w:pStyle w:val="NormalWeb"/>
        <w:shd w:val="clear" w:color="auto" w:fill="FFFFFF"/>
        <w:spacing w:before="75" w:beforeAutospacing="0" w:after="0" w:afterAutospacing="0" w:line="300" w:lineRule="atLeast"/>
        <w:rPr>
          <w:rFonts w:ascii="Arial" w:hAnsi="Arial" w:cs="Arial"/>
          <w:color w:val="000000"/>
          <w:sz w:val="20"/>
          <w:szCs w:val="20"/>
        </w:rPr>
      </w:pPr>
    </w:p>
    <w:p w14:paraId="79A26D30" w14:textId="2B3DEDA4" w:rsidR="00893942" w:rsidRPr="00893942" w:rsidRDefault="00893942" w:rsidP="00893942">
      <w:pPr>
        <w:pStyle w:val="NormalWeb"/>
        <w:shd w:val="clear" w:color="auto" w:fill="FFFFFF"/>
        <w:spacing w:before="75" w:beforeAutospacing="0" w:after="0" w:afterAutospacing="0" w:line="300" w:lineRule="atLeast"/>
        <w:rPr>
          <w:rFonts w:ascii="Arial" w:hAnsi="Arial" w:cs="Arial"/>
          <w:color w:val="000000"/>
          <w:sz w:val="20"/>
          <w:szCs w:val="20"/>
        </w:rPr>
      </w:pPr>
      <w:r w:rsidRPr="00893942">
        <w:rPr>
          <w:rFonts w:ascii="Arial" w:hAnsi="Arial" w:cs="Arial"/>
          <w:color w:val="000000"/>
          <w:sz w:val="20"/>
          <w:szCs w:val="20"/>
        </w:rPr>
        <w:t xml:space="preserve">The </w:t>
      </w:r>
      <w:r w:rsidRPr="00893942">
        <w:rPr>
          <w:rFonts w:ascii="Arial" w:hAnsi="Arial" w:cs="Arial"/>
          <w:color w:val="000000"/>
          <w:sz w:val="20"/>
          <w:szCs w:val="20"/>
          <w:u w:val="single"/>
        </w:rPr>
        <w:t>proportional hazards model</w:t>
      </w:r>
      <w:r w:rsidRPr="00893942">
        <w:rPr>
          <w:rFonts w:ascii="Arial" w:hAnsi="Arial" w:cs="Arial"/>
          <w:color w:val="000000"/>
          <w:sz w:val="20"/>
          <w:szCs w:val="20"/>
        </w:rPr>
        <w:t xml:space="preserve"> for comparing the two pretreatment groups is given by the following:</w:t>
      </w:r>
    </w:p>
    <w:tbl>
      <w:tblPr>
        <w:tblW w:w="5000" w:type="pct"/>
        <w:tblCellSpacing w:w="0" w:type="dxa"/>
        <w:tblInd w:w="360" w:type="dxa"/>
        <w:shd w:val="clear" w:color="auto" w:fill="FFFFFF"/>
        <w:tblCellMar>
          <w:top w:w="140" w:type="dxa"/>
          <w:left w:w="140" w:type="dxa"/>
          <w:bottom w:w="140" w:type="dxa"/>
          <w:right w:w="140" w:type="dxa"/>
        </w:tblCellMar>
        <w:tblLook w:val="04A0" w:firstRow="1" w:lastRow="0" w:firstColumn="1" w:lastColumn="0" w:noHBand="0" w:noVBand="1"/>
      </w:tblPr>
      <w:tblGrid>
        <w:gridCol w:w="347"/>
        <w:gridCol w:w="286"/>
        <w:gridCol w:w="8727"/>
      </w:tblGrid>
      <w:tr w:rsidR="00893942" w14:paraId="76C39A53" w14:textId="77777777" w:rsidTr="00893942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14:paraId="6743D654" w14:textId="77777777" w:rsidR="00893942" w:rsidRDefault="00893942">
            <w:pPr>
              <w:spacing w:before="336" w:after="30" w:line="300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0" w:type="auto"/>
            <w:shd w:val="clear" w:color="auto" w:fill="FFFFFF"/>
            <w:hideMark/>
          </w:tcPr>
          <w:p w14:paraId="30823327" w14:textId="4919B8E6" w:rsidR="00893942" w:rsidRDefault="00893942">
            <w:pPr>
              <w:spacing w:before="336" w:after="30" w:line="300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fldChar w:fldCharType="begin"/>
            </w:r>
            <w:r>
              <w:rPr>
                <w:rFonts w:ascii="Arial" w:hAnsi="Arial" w:cs="Arial"/>
                <w:color w:val="000000"/>
              </w:rPr>
              <w:instrText xml:space="preserve"> INCLUDEPICTURE "http://support.sas.com/documentation/cdl/en/statug/63033/HTML/default/images/statug_phreg0012.png" \* MERGEFORMATINET </w:instrText>
            </w:r>
            <w:r>
              <w:rPr>
                <w:rFonts w:ascii="Arial" w:hAnsi="Arial" w:cs="Arial"/>
                <w:color w:val="000000"/>
              </w:rPr>
              <w:fldChar w:fldCharType="end"/>
            </w:r>
          </w:p>
        </w:tc>
        <w:tc>
          <w:tcPr>
            <w:tcW w:w="8727" w:type="dxa"/>
            <w:shd w:val="clear" w:color="auto" w:fill="FFFFFF"/>
            <w:hideMark/>
          </w:tcPr>
          <w:p w14:paraId="0DF12275" w14:textId="7AD71B01" w:rsidR="00893942" w:rsidRDefault="00893942">
            <w:pPr>
              <w:spacing w:before="336" w:after="30" w:line="300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anchor distT="0" distB="0" distL="114300" distR="114300" simplePos="0" relativeHeight="251663360" behindDoc="1" locked="0" layoutInCell="1" allowOverlap="1" wp14:anchorId="758B3CA5" wp14:editId="503FC461">
                  <wp:simplePos x="0" y="0"/>
                  <wp:positionH relativeFrom="column">
                    <wp:posOffset>546415</wp:posOffset>
                  </wp:positionH>
                  <wp:positionV relativeFrom="paragraph">
                    <wp:posOffset>74849</wp:posOffset>
                  </wp:positionV>
                  <wp:extent cx="2842260" cy="471805"/>
                  <wp:effectExtent l="0" t="0" r="2540" b="0"/>
                  <wp:wrapTight wrapText="bothSides">
                    <wp:wrapPolygon edited="0">
                      <wp:start x="4922" y="0"/>
                      <wp:lineTo x="0" y="6396"/>
                      <wp:lineTo x="0" y="13373"/>
                      <wp:lineTo x="4633" y="18606"/>
                      <wp:lineTo x="4922" y="20931"/>
                      <wp:lineTo x="5405" y="20931"/>
                      <wp:lineTo x="21523" y="18606"/>
                      <wp:lineTo x="21523" y="9884"/>
                      <wp:lineTo x="5019" y="9303"/>
                      <wp:lineTo x="21523" y="6977"/>
                      <wp:lineTo x="21523" y="581"/>
                      <wp:lineTo x="5308" y="0"/>
                      <wp:lineTo x="4922" y="0"/>
                    </wp:wrapPolygon>
                  </wp:wrapTight>
                  <wp:docPr id="15" name="Picture 15" descr="http://support.sas.com/documentation/cdl/en/statug/63033/HTML/default/images/statug_phreg00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://support.sas.com/documentation/cdl/en/statug/63033/HTML/default/images/statug_phreg00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2260" cy="47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rial" w:hAnsi="Arial" w:cs="Arial"/>
                <w:color w:val="000000"/>
              </w:rPr>
              <w:t> </w:t>
            </w:r>
          </w:p>
        </w:tc>
      </w:tr>
    </w:tbl>
    <w:p w14:paraId="52D520FD" w14:textId="77777777" w:rsidR="00893942" w:rsidRPr="00893942" w:rsidRDefault="00893942" w:rsidP="00893942">
      <w:pPr>
        <w:pStyle w:val="ListParagraph"/>
        <w:numPr>
          <w:ilvl w:val="0"/>
          <w:numId w:val="18"/>
        </w:numPr>
        <w:rPr>
          <w:rFonts w:cstheme="minorHAnsi"/>
          <w:sz w:val="20"/>
          <w:szCs w:val="20"/>
        </w:rPr>
      </w:pPr>
      <w:r w:rsidRPr="00893942">
        <w:rPr>
          <w:rFonts w:cstheme="minorHAnsi"/>
          <w:color w:val="000000"/>
          <w:sz w:val="20"/>
          <w:szCs w:val="20"/>
          <w:shd w:val="clear" w:color="auto" w:fill="FFFFFF"/>
        </w:rPr>
        <w:t>The ratio of hazards is </w:t>
      </w:r>
      <w:r w:rsidRPr="00893942">
        <w:rPr>
          <w:rFonts w:cstheme="minorHAnsi"/>
          <w:sz w:val="20"/>
          <w:szCs w:val="20"/>
        </w:rPr>
        <w:fldChar w:fldCharType="begin"/>
      </w:r>
      <w:r w:rsidRPr="00893942">
        <w:rPr>
          <w:rFonts w:cstheme="minorHAnsi"/>
          <w:sz w:val="20"/>
          <w:szCs w:val="20"/>
        </w:rPr>
        <w:instrText xml:space="preserve"> INCLUDEPICTURE "http://support.sas.com/documentation/cdl/en/statug/63033/HTML/default/images/statug_phreg0013.png" \* MERGEFORMATINET </w:instrText>
      </w:r>
      <w:r w:rsidRPr="00893942">
        <w:rPr>
          <w:rFonts w:cstheme="minorHAnsi"/>
          <w:sz w:val="20"/>
          <w:szCs w:val="20"/>
        </w:rPr>
        <w:fldChar w:fldCharType="separate"/>
      </w:r>
      <w:r w:rsidRPr="00893942">
        <w:rPr>
          <w:rFonts w:cstheme="minorHAnsi"/>
          <w:noProof/>
          <w:sz w:val="20"/>
          <w:szCs w:val="20"/>
        </w:rPr>
        <w:drawing>
          <wp:inline distT="0" distB="0" distL="0" distR="0" wp14:anchorId="09E32C13" wp14:editId="5D34F5AE">
            <wp:extent cx="215265" cy="186690"/>
            <wp:effectExtent l="0" t="0" r="635" b="3810"/>
            <wp:docPr id="16" name="Picture 16" descr="http://support.sas.com/documentation/cdl/en/statug/63033/HTML/default/images/statug_phreg0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support.sas.com/documentation/cdl/en/statug/63033/HTML/default/images/statug_phreg00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3942">
        <w:rPr>
          <w:rFonts w:cstheme="minorHAnsi"/>
          <w:sz w:val="20"/>
          <w:szCs w:val="20"/>
        </w:rPr>
        <w:fldChar w:fldCharType="end"/>
      </w:r>
      <w:r w:rsidRPr="00893942">
        <w:rPr>
          <w:rFonts w:cstheme="minorHAnsi"/>
          <w:color w:val="000000"/>
          <w:sz w:val="20"/>
          <w:szCs w:val="20"/>
          <w:shd w:val="clear" w:color="auto" w:fill="FFFFFF"/>
        </w:rPr>
        <w:t xml:space="preserve">, which does not depend on time. </w:t>
      </w:r>
    </w:p>
    <w:p w14:paraId="6B1E81A2" w14:textId="2A9FE306" w:rsidR="00893942" w:rsidRPr="00893942" w:rsidRDefault="00893942" w:rsidP="00893942">
      <w:pPr>
        <w:pStyle w:val="ListParagraph"/>
        <w:rPr>
          <w:rFonts w:cstheme="minorHAnsi"/>
          <w:b/>
          <w:bCs/>
          <w:color w:val="2E74B5" w:themeColor="accent5" w:themeShade="BF"/>
          <w:sz w:val="20"/>
          <w:szCs w:val="20"/>
        </w:rPr>
      </w:pPr>
      <w:r w:rsidRPr="00893942">
        <w:rPr>
          <w:rFonts w:cstheme="minorHAnsi"/>
          <w:b/>
          <w:bCs/>
          <w:color w:val="2E74B5" w:themeColor="accent5" w:themeShade="BF"/>
          <w:sz w:val="20"/>
          <w:szCs w:val="20"/>
          <w:shd w:val="clear" w:color="auto" w:fill="FFFFFF"/>
        </w:rPr>
        <w:t>If the hazard ratio changes with time, the proportional hazards model assumption is invalid.</w:t>
      </w:r>
    </w:p>
    <w:p w14:paraId="6002FD20" w14:textId="555F7282" w:rsidR="00BE7B93" w:rsidRDefault="00BE7B93" w:rsidP="0043524B">
      <w:pPr>
        <w:rPr>
          <w:rFonts w:ascii="Abadi" w:hAnsi="Abadi"/>
        </w:rPr>
      </w:pPr>
    </w:p>
    <w:p w14:paraId="3158B433" w14:textId="5660517A" w:rsidR="00893942" w:rsidRPr="006A0776" w:rsidRDefault="00893942" w:rsidP="00893942">
      <w:pPr>
        <w:pStyle w:val="NormalWeb"/>
        <w:spacing w:before="75" w:beforeAutospacing="0" w:after="0" w:afterAutospacing="0" w:line="300" w:lineRule="atLeast"/>
        <w:rPr>
          <w:rFonts w:ascii="Arial" w:hAnsi="Arial" w:cs="Arial"/>
          <w:color w:val="000000"/>
          <w:sz w:val="20"/>
          <w:szCs w:val="20"/>
        </w:rPr>
      </w:pPr>
      <w:r w:rsidRPr="006A0776">
        <w:rPr>
          <w:rFonts w:ascii="Arial" w:hAnsi="Arial" w:cs="Arial"/>
          <w:color w:val="000000"/>
          <w:sz w:val="20"/>
          <w:szCs w:val="20"/>
        </w:rPr>
        <w:t>Simple forms of departure from the proportional hazards model can be investigated with the following time-dependent explanatory variable </w:t>
      </w:r>
      <w:r w:rsidR="006A0776" w:rsidRPr="006A0776">
        <w:rPr>
          <w:rFonts w:ascii="Arial" w:hAnsi="Arial" w:cs="Arial"/>
          <w:color w:val="000000"/>
          <w:sz w:val="20"/>
          <w:szCs w:val="20"/>
        </w:rPr>
        <w:fldChar w:fldCharType="begin"/>
      </w:r>
      <w:r w:rsidR="006A0776" w:rsidRPr="006A0776">
        <w:rPr>
          <w:rFonts w:ascii="Arial" w:hAnsi="Arial" w:cs="Arial"/>
          <w:color w:val="000000"/>
          <w:sz w:val="20"/>
          <w:szCs w:val="20"/>
        </w:rPr>
        <w:instrText xml:space="preserve"> INCLUDEPICTURE "http://support.sas.com/documentation/cdl/en/statug/63033/HTML/default/images/statug_phreg0014.png" \* MERGEFORMATINET </w:instrText>
      </w:r>
      <w:r w:rsidR="006A0776" w:rsidRPr="006A0776">
        <w:rPr>
          <w:rFonts w:ascii="Arial" w:hAnsi="Arial" w:cs="Arial"/>
          <w:color w:val="000000"/>
          <w:sz w:val="20"/>
          <w:szCs w:val="20"/>
        </w:rPr>
        <w:fldChar w:fldCharType="separate"/>
      </w:r>
      <w:r w:rsidR="006A0776" w:rsidRPr="006A0776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82297A0" wp14:editId="721FBAF3">
            <wp:extent cx="600075" cy="186690"/>
            <wp:effectExtent l="0" t="0" r="0" b="3810"/>
            <wp:docPr id="18" name="Picture 18" descr="http://support.sas.com/documentation/cdl/en/statug/63033/HTML/default/images/statug_phreg0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support.sas.com/documentation/cdl/en/statug/63033/HTML/default/images/statug_phreg001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0776" w:rsidRPr="006A0776">
        <w:rPr>
          <w:rFonts w:ascii="Arial" w:hAnsi="Arial" w:cs="Arial"/>
          <w:color w:val="000000"/>
          <w:sz w:val="20"/>
          <w:szCs w:val="20"/>
        </w:rPr>
        <w:fldChar w:fldCharType="end"/>
      </w:r>
      <w:r w:rsidRPr="006A0776">
        <w:rPr>
          <w:rFonts w:ascii="Arial" w:hAnsi="Arial" w:cs="Arial"/>
          <w:color w:val="000000"/>
          <w:sz w:val="20"/>
          <w:szCs w:val="20"/>
        </w:rPr>
        <w:t>:</w:t>
      </w:r>
    </w:p>
    <w:tbl>
      <w:tblPr>
        <w:tblW w:w="5000" w:type="pct"/>
        <w:tblCellSpacing w:w="0" w:type="dxa"/>
        <w:tblInd w:w="360" w:type="dxa"/>
        <w:tblCellMar>
          <w:top w:w="140" w:type="dxa"/>
          <w:left w:w="140" w:type="dxa"/>
          <w:bottom w:w="140" w:type="dxa"/>
          <w:right w:w="140" w:type="dxa"/>
        </w:tblCellMar>
        <w:tblLook w:val="04A0" w:firstRow="1" w:lastRow="0" w:firstColumn="1" w:lastColumn="0" w:noHBand="0" w:noVBand="1"/>
      </w:tblPr>
      <w:tblGrid>
        <w:gridCol w:w="347"/>
        <w:gridCol w:w="286"/>
        <w:gridCol w:w="8727"/>
      </w:tblGrid>
      <w:tr w:rsidR="00893942" w14:paraId="3E4C1A53" w14:textId="77777777" w:rsidTr="006A0776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14:paraId="3305CD8A" w14:textId="77777777" w:rsidR="00893942" w:rsidRDefault="00893942">
            <w:pPr>
              <w:spacing w:before="336" w:after="30" w:line="300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 </w:t>
            </w:r>
          </w:p>
        </w:tc>
        <w:tc>
          <w:tcPr>
            <w:tcW w:w="0" w:type="auto"/>
            <w:shd w:val="clear" w:color="auto" w:fill="FFFFFF"/>
            <w:hideMark/>
          </w:tcPr>
          <w:p w14:paraId="00AAE5C7" w14:textId="633897A1" w:rsidR="00893942" w:rsidRDefault="00893942">
            <w:pPr>
              <w:spacing w:before="336" w:after="30" w:line="300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fldChar w:fldCharType="begin"/>
            </w:r>
            <w:r>
              <w:rPr>
                <w:rFonts w:ascii="Arial" w:hAnsi="Arial" w:cs="Arial"/>
                <w:color w:val="000000"/>
              </w:rPr>
              <w:instrText xml:space="preserve"> INCLUDEPICTURE "http://support.sas.com/documentation/cdl/en/statug/63033/HTML/default/images/statug_phreg0015.png" \* MERGEFORMATINET </w:instrText>
            </w:r>
            <w:r>
              <w:rPr>
                <w:rFonts w:ascii="Arial" w:hAnsi="Arial" w:cs="Arial"/>
                <w:color w:val="000000"/>
              </w:rPr>
              <w:fldChar w:fldCharType="end"/>
            </w:r>
          </w:p>
        </w:tc>
        <w:tc>
          <w:tcPr>
            <w:tcW w:w="8727" w:type="dxa"/>
            <w:shd w:val="clear" w:color="auto" w:fill="FFFFFF"/>
            <w:hideMark/>
          </w:tcPr>
          <w:p w14:paraId="373DB113" w14:textId="1417A4B0" w:rsidR="00893942" w:rsidRDefault="006A0776">
            <w:pPr>
              <w:spacing w:before="336" w:after="30" w:line="300" w:lineRule="atLeast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</w:rPr>
              <w:drawing>
                <wp:anchor distT="0" distB="0" distL="114300" distR="114300" simplePos="0" relativeHeight="251664384" behindDoc="1" locked="0" layoutInCell="1" allowOverlap="1" wp14:anchorId="5A455848" wp14:editId="23DA9876">
                  <wp:simplePos x="0" y="0"/>
                  <wp:positionH relativeFrom="column">
                    <wp:posOffset>161654</wp:posOffset>
                  </wp:positionH>
                  <wp:positionV relativeFrom="paragraph">
                    <wp:posOffset>60681</wp:posOffset>
                  </wp:positionV>
                  <wp:extent cx="3063240" cy="471805"/>
                  <wp:effectExtent l="0" t="0" r="0" b="0"/>
                  <wp:wrapTight wrapText="bothSides">
                    <wp:wrapPolygon edited="0">
                      <wp:start x="4388" y="0"/>
                      <wp:lineTo x="1612" y="5233"/>
                      <wp:lineTo x="0" y="8721"/>
                      <wp:lineTo x="0" y="13954"/>
                      <wp:lineTo x="4119" y="18606"/>
                      <wp:lineTo x="4388" y="20931"/>
                      <wp:lineTo x="4836" y="20931"/>
                      <wp:lineTo x="21493" y="17443"/>
                      <wp:lineTo x="21493" y="1163"/>
                      <wp:lineTo x="4746" y="0"/>
                      <wp:lineTo x="4388" y="0"/>
                    </wp:wrapPolygon>
                  </wp:wrapTight>
                  <wp:docPr id="17" name="Picture 17" descr="http://support.sas.com/documentation/cdl/en/statug/63033/HTML/default/images/statug_phreg00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://support.sas.com/documentation/cdl/en/statug/63033/HTML/default/images/statug_phreg00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47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93942">
              <w:rPr>
                <w:rFonts w:ascii="Arial" w:hAnsi="Arial" w:cs="Arial"/>
                <w:color w:val="000000"/>
              </w:rPr>
              <w:t> </w:t>
            </w:r>
          </w:p>
          <w:p w14:paraId="54BEFF11" w14:textId="77777777" w:rsidR="00893942" w:rsidRDefault="00893942">
            <w:pPr>
              <w:spacing w:before="336" w:after="30" w:line="300" w:lineRule="atLeast"/>
              <w:rPr>
                <w:rFonts w:ascii="Arial" w:hAnsi="Arial" w:cs="Arial"/>
              </w:rPr>
            </w:pPr>
            <w:r>
              <w:rPr>
                <w:rFonts w:ascii="inherit" w:hAnsi="inherit" w:cs="Arial"/>
              </w:rPr>
              <w:br/>
            </w:r>
          </w:p>
        </w:tc>
      </w:tr>
    </w:tbl>
    <w:p w14:paraId="53452862" w14:textId="17B3A755" w:rsidR="006A0776" w:rsidRDefault="006A0776" w:rsidP="006A0776"/>
    <w:p w14:paraId="49B8D4F2" w14:textId="4508C1FC" w:rsidR="00893942" w:rsidRPr="006A0776" w:rsidRDefault="006A0776" w:rsidP="006A0776">
      <w:pPr>
        <w:pStyle w:val="ListParagraph"/>
        <w:numPr>
          <w:ilvl w:val="0"/>
          <w:numId w:val="18"/>
        </w:numPr>
        <w:rPr>
          <w:rFonts w:ascii="Abadi" w:hAnsi="Abadi"/>
          <w:sz w:val="18"/>
          <w:szCs w:val="18"/>
        </w:rPr>
      </w:pPr>
      <w:r w:rsidRPr="006A0776">
        <w:rPr>
          <w:rFonts w:ascii="Abadi" w:hAnsi="Abadi"/>
          <w:sz w:val="18"/>
          <w:szCs w:val="18"/>
        </w:rPr>
        <w:fldChar w:fldCharType="begin"/>
      </w:r>
      <w:r w:rsidRPr="006A0776">
        <w:rPr>
          <w:rFonts w:ascii="Abadi" w:hAnsi="Abadi"/>
          <w:sz w:val="18"/>
          <w:szCs w:val="18"/>
        </w:rPr>
        <w:instrText xml:space="preserve"> INCLUDEPICTURE "http://support.sas.com/documentation/cdl/en/statug/63033/HTML/default/images/statug_phreg0016.png" \* MERGEFORMATINET </w:instrText>
      </w:r>
      <w:r w:rsidRPr="006A0776">
        <w:rPr>
          <w:rFonts w:ascii="Abadi" w:hAnsi="Abadi"/>
          <w:sz w:val="18"/>
          <w:szCs w:val="18"/>
        </w:rPr>
        <w:fldChar w:fldCharType="separate"/>
      </w:r>
      <w:r w:rsidRPr="006A0776">
        <w:rPr>
          <w:rFonts w:ascii="Abadi" w:hAnsi="Abadi"/>
          <w:noProof/>
          <w:sz w:val="18"/>
          <w:szCs w:val="18"/>
        </w:rPr>
        <w:drawing>
          <wp:inline distT="0" distB="0" distL="0" distR="0" wp14:anchorId="140EA42E" wp14:editId="6C319407">
            <wp:extent cx="314503" cy="140097"/>
            <wp:effectExtent l="0" t="0" r="3175" b="0"/>
            <wp:docPr id="19" name="Picture 19" descr="http://support.sas.com/documentation/cdl/en/statug/63033/HTML/default/images/statug_phreg0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support.sas.com/documentation/cdl/en/statug/63033/HTML/default/images/statug_phreg001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55" cy="14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0776">
        <w:rPr>
          <w:rFonts w:ascii="Abadi" w:hAnsi="Abadi"/>
          <w:sz w:val="18"/>
          <w:szCs w:val="18"/>
        </w:rPr>
        <w:fldChar w:fldCharType="end"/>
      </w:r>
      <w:r w:rsidRPr="006A0776">
        <w:rPr>
          <w:rFonts w:ascii="Abadi" w:hAnsi="Abadi" w:cs="Arial"/>
          <w:color w:val="000000"/>
          <w:sz w:val="18"/>
          <w:szCs w:val="18"/>
          <w:shd w:val="clear" w:color="auto" w:fill="FFFFFF"/>
        </w:rPr>
        <w:t> is used instead of </w:t>
      </w:r>
      <w:r w:rsidRPr="006A0776">
        <w:rPr>
          <w:rStyle w:val="Emphasis"/>
          <w:rFonts w:ascii="Abadi" w:hAnsi="Abadi" w:cs="Arial"/>
          <w:b/>
          <w:bCs/>
          <w:color w:val="000000"/>
          <w:sz w:val="18"/>
          <w:szCs w:val="18"/>
          <w:shd w:val="clear" w:color="auto" w:fill="FFFFFF"/>
        </w:rPr>
        <w:t>t</w:t>
      </w:r>
      <w:r w:rsidRPr="006A0776">
        <w:rPr>
          <w:rFonts w:ascii="Abadi" w:hAnsi="Abadi" w:cs="Arial"/>
          <w:color w:val="000000"/>
          <w:sz w:val="18"/>
          <w:szCs w:val="18"/>
          <w:shd w:val="clear" w:color="auto" w:fill="FFFFFF"/>
        </w:rPr>
        <w:t> to avoid numerical instability in the computation.</w:t>
      </w:r>
    </w:p>
    <w:p w14:paraId="638D3E08" w14:textId="58E0A0AB" w:rsidR="006A0776" w:rsidRPr="006A0776" w:rsidRDefault="006A0776" w:rsidP="006A0776">
      <w:pPr>
        <w:pStyle w:val="ListParagraph"/>
        <w:numPr>
          <w:ilvl w:val="0"/>
          <w:numId w:val="18"/>
        </w:numPr>
        <w:rPr>
          <w:rFonts w:ascii="Abadi" w:hAnsi="Abadi"/>
          <w:sz w:val="18"/>
          <w:szCs w:val="18"/>
        </w:rPr>
      </w:pPr>
      <w:r>
        <w:rPr>
          <w:rFonts w:ascii="Abadi" w:hAnsi="Abadi" w:cs="Arial"/>
          <w:color w:val="000000"/>
          <w:sz w:val="18"/>
          <w:szCs w:val="18"/>
          <w:shd w:val="clear" w:color="auto" w:fill="FFFFFF"/>
        </w:rPr>
        <w:t>t</w:t>
      </w:r>
      <w:r w:rsidRPr="006A0776">
        <w:rPr>
          <w:rFonts w:ascii="Abadi" w:hAnsi="Abadi" w:cs="Arial"/>
          <w:color w:val="000000"/>
          <w:sz w:val="18"/>
          <w:szCs w:val="18"/>
          <w:shd w:val="clear" w:color="auto" w:fill="FFFFFF"/>
        </w:rPr>
        <w:t>he constant, 5.4, is the average of the logs of the survival times and is included to improve interpretability. </w:t>
      </w:r>
    </w:p>
    <w:p w14:paraId="7550DAF6" w14:textId="77777777" w:rsidR="005F0038" w:rsidRPr="005F0038" w:rsidRDefault="005F0038" w:rsidP="005F0038">
      <w:pPr>
        <w:pStyle w:val="ListParagraph"/>
        <w:numPr>
          <w:ilvl w:val="0"/>
          <w:numId w:val="18"/>
        </w:numPr>
        <w:rPr>
          <w:rFonts w:ascii="Abadi" w:hAnsi="Abadi"/>
          <w:sz w:val="18"/>
          <w:szCs w:val="18"/>
        </w:rPr>
      </w:pPr>
      <w:r w:rsidRPr="005F0038">
        <w:rPr>
          <w:rFonts w:ascii="Abadi" w:hAnsi="Abadi" w:cs="Arial"/>
          <w:color w:val="000000"/>
          <w:sz w:val="18"/>
          <w:szCs w:val="18"/>
          <w:shd w:val="clear" w:color="auto" w:fill="FFFFFF"/>
        </w:rPr>
        <w:t>the hazard ratio in the two groups then becomes </w:t>
      </w:r>
      <w:r w:rsidRPr="005F0038">
        <w:rPr>
          <w:rFonts w:ascii="Abadi" w:hAnsi="Abadi"/>
          <w:sz w:val="18"/>
          <w:szCs w:val="18"/>
        </w:rPr>
        <w:fldChar w:fldCharType="begin"/>
      </w:r>
      <w:r w:rsidRPr="005F0038">
        <w:rPr>
          <w:rFonts w:ascii="Abadi" w:hAnsi="Abadi"/>
          <w:sz w:val="18"/>
          <w:szCs w:val="18"/>
        </w:rPr>
        <w:instrText xml:space="preserve"> INCLUDEPICTURE "http://support.sas.com/documentation/cdl/en/statug/63033/HTML/default/images/statug_phreg0017.png" \* MERGEFORMATINET </w:instrText>
      </w:r>
      <w:r w:rsidRPr="005F0038">
        <w:rPr>
          <w:rFonts w:ascii="Abadi" w:hAnsi="Abadi"/>
          <w:sz w:val="18"/>
          <w:szCs w:val="18"/>
        </w:rPr>
        <w:fldChar w:fldCharType="separate"/>
      </w:r>
      <w:r w:rsidRPr="005F0038">
        <w:rPr>
          <w:rFonts w:ascii="Abadi" w:hAnsi="Abadi"/>
          <w:noProof/>
          <w:sz w:val="18"/>
          <w:szCs w:val="18"/>
        </w:rPr>
        <w:drawing>
          <wp:inline distT="0" distB="0" distL="0" distR="0" wp14:anchorId="00D82FBB" wp14:editId="78AAE712">
            <wp:extent cx="873760" cy="186690"/>
            <wp:effectExtent l="0" t="0" r="2540" b="3810"/>
            <wp:docPr id="22" name="Picture 22" descr="http://support.sas.com/documentation/cdl/en/statug/63033/HTML/default/images/statug_phreg0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support.sas.com/documentation/cdl/en/statug/63033/HTML/default/images/statug_phreg001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0038">
        <w:rPr>
          <w:rFonts w:ascii="Abadi" w:hAnsi="Abadi"/>
          <w:sz w:val="18"/>
          <w:szCs w:val="18"/>
        </w:rPr>
        <w:fldChar w:fldCharType="end"/>
      </w:r>
      <w:r w:rsidRPr="005F0038">
        <w:rPr>
          <w:rFonts w:ascii="Abadi" w:hAnsi="Abadi" w:cs="Arial"/>
          <w:color w:val="000000"/>
          <w:sz w:val="18"/>
          <w:szCs w:val="18"/>
          <w:shd w:val="clear" w:color="auto" w:fill="FFFFFF"/>
        </w:rPr>
        <w:t xml:space="preserve">, </w:t>
      </w:r>
    </w:p>
    <w:p w14:paraId="5F7BCC0F" w14:textId="77777777" w:rsidR="005F0038" w:rsidRPr="005F0038" w:rsidRDefault="005F0038" w:rsidP="005F0038">
      <w:pPr>
        <w:pStyle w:val="ListParagraph"/>
        <w:numPr>
          <w:ilvl w:val="0"/>
          <w:numId w:val="10"/>
        </w:numPr>
        <w:rPr>
          <w:rFonts w:ascii="Abadi" w:hAnsi="Abadi"/>
          <w:sz w:val="18"/>
          <w:szCs w:val="18"/>
        </w:rPr>
      </w:pPr>
      <w:r w:rsidRPr="005F0038">
        <w:rPr>
          <w:rFonts w:ascii="Abadi" w:hAnsi="Abadi" w:cs="Arial"/>
          <w:color w:val="000000"/>
          <w:sz w:val="18"/>
          <w:szCs w:val="18"/>
          <w:shd w:val="clear" w:color="auto" w:fill="FFFFFF"/>
        </w:rPr>
        <w:t> </w:t>
      </w:r>
      <w:r w:rsidRPr="005F0038">
        <w:rPr>
          <w:rFonts w:ascii="Abadi" w:hAnsi="Abadi"/>
          <w:sz w:val="18"/>
          <w:szCs w:val="18"/>
        </w:rPr>
        <w:fldChar w:fldCharType="begin"/>
      </w:r>
      <w:r w:rsidRPr="005F0038">
        <w:rPr>
          <w:rFonts w:ascii="Abadi" w:hAnsi="Abadi"/>
          <w:sz w:val="18"/>
          <w:szCs w:val="18"/>
        </w:rPr>
        <w:instrText xml:space="preserve"> INCLUDEPICTURE "http://support.sas.com/documentation/cdl/en/statug/63033/HTML/default/images/statug_phreg0018.png" \* MERGEFORMATINET </w:instrText>
      </w:r>
      <w:r w:rsidRPr="005F0038">
        <w:rPr>
          <w:rFonts w:ascii="Abadi" w:hAnsi="Abadi"/>
          <w:sz w:val="18"/>
          <w:szCs w:val="18"/>
        </w:rPr>
        <w:fldChar w:fldCharType="separate"/>
      </w:r>
      <w:r w:rsidRPr="005F0038">
        <w:rPr>
          <w:rFonts w:ascii="Abadi" w:hAnsi="Abadi"/>
          <w:noProof/>
          <w:sz w:val="18"/>
          <w:szCs w:val="18"/>
        </w:rPr>
        <w:drawing>
          <wp:inline distT="0" distB="0" distL="0" distR="0" wp14:anchorId="00ABD269" wp14:editId="44921587">
            <wp:extent cx="180340" cy="186690"/>
            <wp:effectExtent l="0" t="0" r="0" b="3810"/>
            <wp:docPr id="21" name="Picture 21" descr="http://support.sas.com/documentation/cdl/en/statug/63033/HTML/default/images/statug_phreg0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support.sas.com/documentation/cdl/en/statug/63033/HTML/default/images/statug_phreg001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0038">
        <w:rPr>
          <w:rFonts w:ascii="Abadi" w:hAnsi="Abadi"/>
          <w:sz w:val="18"/>
          <w:szCs w:val="18"/>
        </w:rPr>
        <w:fldChar w:fldCharType="end"/>
      </w:r>
      <w:r w:rsidRPr="005F0038">
        <w:rPr>
          <w:rFonts w:ascii="Abadi" w:hAnsi="Abadi" w:cs="Arial"/>
          <w:color w:val="000000"/>
          <w:sz w:val="18"/>
          <w:szCs w:val="18"/>
          <w:shd w:val="clear" w:color="auto" w:fill="FFFFFF"/>
        </w:rPr>
        <w:t> is the regression parameter for the time-dependent variable </w:t>
      </w:r>
      <w:r w:rsidRPr="005F0038">
        <w:rPr>
          <w:rStyle w:val="Emphasis"/>
          <w:rFonts w:ascii="Abadi" w:hAnsi="Abadi" w:cs="Arial"/>
          <w:b/>
          <w:bCs/>
          <w:color w:val="000000"/>
          <w:sz w:val="18"/>
          <w:szCs w:val="18"/>
          <w:shd w:val="clear" w:color="auto" w:fill="FFFFFF"/>
        </w:rPr>
        <w:t>x</w:t>
      </w:r>
      <w:r w:rsidRPr="005F0038">
        <w:rPr>
          <w:rFonts w:ascii="Abadi" w:hAnsi="Abadi" w:cs="Arial"/>
          <w:color w:val="000000"/>
          <w:sz w:val="18"/>
          <w:szCs w:val="18"/>
          <w:shd w:val="clear" w:color="auto" w:fill="FFFFFF"/>
        </w:rPr>
        <w:t xml:space="preserve">. </w:t>
      </w:r>
    </w:p>
    <w:p w14:paraId="7C06BAAF" w14:textId="59CBCA0F" w:rsidR="006A0776" w:rsidRPr="005F0038" w:rsidRDefault="005F0038" w:rsidP="005F0038">
      <w:pPr>
        <w:pStyle w:val="ListParagraph"/>
        <w:numPr>
          <w:ilvl w:val="0"/>
          <w:numId w:val="10"/>
        </w:numPr>
        <w:rPr>
          <w:rFonts w:ascii="Abadi" w:hAnsi="Abadi"/>
          <w:sz w:val="18"/>
          <w:szCs w:val="18"/>
        </w:rPr>
      </w:pPr>
      <w:r w:rsidRPr="005F0038">
        <w:rPr>
          <w:rFonts w:ascii="Abadi" w:hAnsi="Abadi" w:cs="Arial"/>
          <w:color w:val="000000"/>
          <w:sz w:val="18"/>
          <w:szCs w:val="18"/>
          <w:shd w:val="clear" w:color="auto" w:fill="FFFFFF"/>
        </w:rPr>
        <w:t>term </w:t>
      </w:r>
      <w:r w:rsidRPr="005F0038">
        <w:rPr>
          <w:rFonts w:ascii="Abadi" w:hAnsi="Abadi"/>
          <w:sz w:val="18"/>
          <w:szCs w:val="18"/>
        </w:rPr>
        <w:fldChar w:fldCharType="begin"/>
      </w:r>
      <w:r w:rsidRPr="005F0038">
        <w:rPr>
          <w:rFonts w:ascii="Abadi" w:hAnsi="Abadi"/>
          <w:sz w:val="18"/>
          <w:szCs w:val="18"/>
        </w:rPr>
        <w:instrText xml:space="preserve"> INCLUDEPICTURE "http://support.sas.com/documentation/cdl/en/statug/63033/HTML/default/images/statug_phreg0019.png" \* MERGEFORMATINET </w:instrText>
      </w:r>
      <w:r w:rsidRPr="005F0038">
        <w:rPr>
          <w:rFonts w:ascii="Abadi" w:hAnsi="Abadi"/>
          <w:sz w:val="18"/>
          <w:szCs w:val="18"/>
        </w:rPr>
        <w:fldChar w:fldCharType="separate"/>
      </w:r>
      <w:r w:rsidRPr="005F0038">
        <w:rPr>
          <w:rFonts w:ascii="Abadi" w:hAnsi="Abadi"/>
          <w:noProof/>
          <w:sz w:val="18"/>
          <w:szCs w:val="18"/>
        </w:rPr>
        <w:drawing>
          <wp:inline distT="0" distB="0" distL="0" distR="0" wp14:anchorId="5AB3ADD8" wp14:editId="3462A047">
            <wp:extent cx="215265" cy="186690"/>
            <wp:effectExtent l="0" t="0" r="635" b="3810"/>
            <wp:docPr id="20" name="Picture 20" descr="http://support.sas.com/documentation/cdl/en/statug/63033/HTML/default/images/statug_phreg0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support.sas.com/documentation/cdl/en/statug/63033/HTML/default/images/statug_phreg001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0038">
        <w:rPr>
          <w:rFonts w:ascii="Abadi" w:hAnsi="Abadi"/>
          <w:sz w:val="18"/>
          <w:szCs w:val="18"/>
        </w:rPr>
        <w:fldChar w:fldCharType="end"/>
      </w:r>
      <w:r w:rsidRPr="005F0038">
        <w:rPr>
          <w:rFonts w:ascii="Abadi" w:hAnsi="Abadi" w:cs="Arial"/>
          <w:color w:val="000000"/>
          <w:sz w:val="18"/>
          <w:szCs w:val="18"/>
          <w:shd w:val="clear" w:color="auto" w:fill="FFFFFF"/>
        </w:rPr>
        <w:t> represents the hazard ratio at the geometric mean of the survival times.</w:t>
      </w:r>
    </w:p>
    <w:p w14:paraId="7F8AA2DA" w14:textId="77777777" w:rsidR="005F0038" w:rsidRPr="005F0038" w:rsidRDefault="005F0038" w:rsidP="005F0038">
      <w:pPr>
        <w:pStyle w:val="ListParagraph"/>
        <w:numPr>
          <w:ilvl w:val="0"/>
          <w:numId w:val="10"/>
        </w:numPr>
        <w:rPr>
          <w:rFonts w:ascii="Abadi" w:hAnsi="Abadi"/>
          <w:sz w:val="20"/>
          <w:szCs w:val="20"/>
        </w:rPr>
      </w:pPr>
      <w:r w:rsidRPr="005F0038">
        <w:rPr>
          <w:rFonts w:ascii="Abadi" w:hAnsi="Abadi" w:cs="Arial"/>
          <w:color w:val="000000"/>
          <w:sz w:val="20"/>
          <w:szCs w:val="20"/>
          <w:shd w:val="clear" w:color="auto" w:fill="FFFFFF"/>
        </w:rPr>
        <w:t> a nonzero value of </w:t>
      </w:r>
      <w:r w:rsidRPr="005F0038">
        <w:rPr>
          <w:rFonts w:ascii="Abadi" w:hAnsi="Abadi"/>
          <w:sz w:val="20"/>
          <w:szCs w:val="20"/>
        </w:rPr>
        <w:fldChar w:fldCharType="begin"/>
      </w:r>
      <w:r w:rsidRPr="005F0038">
        <w:rPr>
          <w:rFonts w:ascii="Abadi" w:hAnsi="Abadi"/>
          <w:sz w:val="20"/>
          <w:szCs w:val="20"/>
        </w:rPr>
        <w:instrText xml:space="preserve"> INCLUDEPICTURE "http://support.sas.com/documentation/cdl/en/statug/63033/HTML/default/images/statug_phreg0018.png" \* MERGEFORMATINET </w:instrText>
      </w:r>
      <w:r w:rsidRPr="005F0038">
        <w:rPr>
          <w:rFonts w:ascii="Abadi" w:hAnsi="Abadi"/>
          <w:sz w:val="20"/>
          <w:szCs w:val="20"/>
        </w:rPr>
        <w:fldChar w:fldCharType="separate"/>
      </w:r>
      <w:r w:rsidRPr="005F0038">
        <w:rPr>
          <w:rFonts w:ascii="Abadi" w:hAnsi="Abadi"/>
          <w:noProof/>
          <w:sz w:val="20"/>
          <w:szCs w:val="20"/>
        </w:rPr>
        <w:drawing>
          <wp:inline distT="0" distB="0" distL="0" distR="0" wp14:anchorId="040CC046" wp14:editId="0F998A3D">
            <wp:extent cx="180340" cy="186690"/>
            <wp:effectExtent l="0" t="0" r="0" b="3810"/>
            <wp:docPr id="25" name="Picture 25" descr="http://support.sas.com/documentation/cdl/en/statug/63033/HTML/default/images/statug_phreg0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support.sas.com/documentation/cdl/en/statug/63033/HTML/default/images/statug_phreg001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0038">
        <w:rPr>
          <w:rFonts w:ascii="Abadi" w:hAnsi="Abadi"/>
          <w:sz w:val="20"/>
          <w:szCs w:val="20"/>
        </w:rPr>
        <w:fldChar w:fldCharType="end"/>
      </w:r>
      <w:r w:rsidRPr="005F0038">
        <w:rPr>
          <w:rFonts w:ascii="Abadi" w:hAnsi="Abadi" w:cs="Arial"/>
          <w:color w:val="000000"/>
          <w:sz w:val="20"/>
          <w:szCs w:val="20"/>
          <w:shd w:val="clear" w:color="auto" w:fill="FFFFFF"/>
        </w:rPr>
        <w:t> would imply an increasing </w:t>
      </w:r>
      <w:r w:rsidRPr="005F0038">
        <w:rPr>
          <w:rFonts w:ascii="Abadi" w:hAnsi="Abadi"/>
          <w:sz w:val="20"/>
          <w:szCs w:val="20"/>
        </w:rPr>
        <w:fldChar w:fldCharType="begin"/>
      </w:r>
      <w:r w:rsidRPr="005F0038">
        <w:rPr>
          <w:rFonts w:ascii="Abadi" w:hAnsi="Abadi"/>
          <w:sz w:val="20"/>
          <w:szCs w:val="20"/>
        </w:rPr>
        <w:instrText xml:space="preserve"> INCLUDEPICTURE "http://support.sas.com/documentation/cdl/en/statug/63033/HTML/default/images/statug_phreg0020.png" \* MERGEFORMATINET </w:instrText>
      </w:r>
      <w:r w:rsidRPr="005F0038">
        <w:rPr>
          <w:rFonts w:ascii="Abadi" w:hAnsi="Abadi"/>
          <w:sz w:val="20"/>
          <w:szCs w:val="20"/>
        </w:rPr>
        <w:fldChar w:fldCharType="separate"/>
      </w:r>
      <w:r w:rsidRPr="005F0038">
        <w:rPr>
          <w:rFonts w:ascii="Abadi" w:hAnsi="Abadi"/>
          <w:noProof/>
          <w:sz w:val="20"/>
          <w:szCs w:val="20"/>
        </w:rPr>
        <w:drawing>
          <wp:inline distT="0" distB="0" distL="0" distR="0" wp14:anchorId="7838E5D0" wp14:editId="68C3339C">
            <wp:extent cx="622935" cy="186690"/>
            <wp:effectExtent l="0" t="0" r="0" b="3810"/>
            <wp:docPr id="24" name="Picture 24" descr="http://support.sas.com/documentation/cdl/en/statug/63033/HTML/default/images/statug_phreg0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support.sas.com/documentation/cdl/en/statug/63033/HTML/default/images/statug_phreg002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0038">
        <w:rPr>
          <w:rFonts w:ascii="Abadi" w:hAnsi="Abadi"/>
          <w:sz w:val="20"/>
          <w:szCs w:val="20"/>
        </w:rPr>
        <w:fldChar w:fldCharType="end"/>
      </w:r>
      <w:r w:rsidRPr="005F0038">
        <w:rPr>
          <w:rFonts w:ascii="Abadi" w:hAnsi="Abadi" w:cs="Arial"/>
          <w:color w:val="000000"/>
          <w:sz w:val="20"/>
          <w:szCs w:val="20"/>
          <w:shd w:val="clear" w:color="auto" w:fill="FFFFFF"/>
        </w:rPr>
        <w:t> </w:t>
      </w:r>
    </w:p>
    <w:p w14:paraId="48C7C35D" w14:textId="67E9D86F" w:rsidR="005F0038" w:rsidRPr="005F0038" w:rsidRDefault="005F0038" w:rsidP="005F0038">
      <w:pPr>
        <w:pStyle w:val="ListParagraph"/>
        <w:ind w:left="1530" w:firstLine="630"/>
        <w:rPr>
          <w:rFonts w:ascii="Abadi" w:hAnsi="Abadi"/>
          <w:sz w:val="20"/>
          <w:szCs w:val="20"/>
        </w:rPr>
      </w:pPr>
      <w:r w:rsidRPr="005F0038">
        <w:rPr>
          <w:rFonts w:ascii="Abadi" w:hAnsi="Abadi" w:cs="Arial"/>
          <w:color w:val="000000"/>
          <w:sz w:val="20"/>
          <w:szCs w:val="20"/>
          <w:shd w:val="clear" w:color="auto" w:fill="FFFFFF"/>
        </w:rPr>
        <w:t>or</w:t>
      </w:r>
      <w:r>
        <w:rPr>
          <w:rFonts w:ascii="Abadi" w:hAnsi="Abadi" w:cs="Arial"/>
          <w:color w:val="000000"/>
          <w:sz w:val="20"/>
          <w:szCs w:val="20"/>
          <w:shd w:val="clear" w:color="auto" w:fill="FFFFFF"/>
        </w:rPr>
        <w:t xml:space="preserve"> </w:t>
      </w:r>
      <w:r w:rsidRPr="005F0038">
        <w:rPr>
          <w:rFonts w:ascii="Abadi" w:hAnsi="Abadi" w:cs="Arial"/>
          <w:color w:val="000000"/>
          <w:sz w:val="20"/>
          <w:szCs w:val="20"/>
          <w:shd w:val="clear" w:color="auto" w:fill="FFFFFF"/>
        </w:rPr>
        <w:t>decreasing </w:t>
      </w:r>
      <w:r w:rsidRPr="005F0038">
        <w:rPr>
          <w:rFonts w:ascii="Abadi" w:hAnsi="Abadi"/>
          <w:sz w:val="20"/>
          <w:szCs w:val="20"/>
        </w:rPr>
        <w:fldChar w:fldCharType="begin"/>
      </w:r>
      <w:r w:rsidRPr="005F0038">
        <w:rPr>
          <w:rFonts w:ascii="Abadi" w:hAnsi="Abadi"/>
          <w:sz w:val="20"/>
          <w:szCs w:val="20"/>
        </w:rPr>
        <w:instrText xml:space="preserve"> INCLUDEPICTURE "http://support.sas.com/documentation/cdl/en/statug/63033/HTML/default/images/statug_phreg0021.png" \* MERGEFORMATINET </w:instrText>
      </w:r>
      <w:r w:rsidRPr="005F0038">
        <w:rPr>
          <w:rFonts w:ascii="Abadi" w:hAnsi="Abadi"/>
          <w:sz w:val="20"/>
          <w:szCs w:val="20"/>
        </w:rPr>
        <w:fldChar w:fldCharType="separate"/>
      </w:r>
      <w:r w:rsidRPr="005F0038">
        <w:rPr>
          <w:noProof/>
        </w:rPr>
        <w:drawing>
          <wp:inline distT="0" distB="0" distL="0" distR="0" wp14:anchorId="39D55918" wp14:editId="1AE9A6C8">
            <wp:extent cx="622935" cy="186690"/>
            <wp:effectExtent l="0" t="0" r="0" b="3810"/>
            <wp:docPr id="23" name="Picture 23" descr="http://support.sas.com/documentation/cdl/en/statug/63033/HTML/default/images/statug_phreg0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support.sas.com/documentation/cdl/en/statug/63033/HTML/default/images/statug_phreg002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0038">
        <w:rPr>
          <w:rFonts w:ascii="Abadi" w:hAnsi="Abadi"/>
          <w:sz w:val="20"/>
          <w:szCs w:val="20"/>
        </w:rPr>
        <w:fldChar w:fldCharType="end"/>
      </w:r>
      <w:r w:rsidRPr="005F0038">
        <w:rPr>
          <w:rFonts w:ascii="Abadi" w:hAnsi="Abadi" w:cs="Arial"/>
          <w:color w:val="000000"/>
          <w:sz w:val="20"/>
          <w:szCs w:val="20"/>
          <w:shd w:val="clear" w:color="auto" w:fill="FFFFFF"/>
        </w:rPr>
        <w:t> trend in the hazard ratio with time.</w:t>
      </w:r>
    </w:p>
    <w:p w14:paraId="7A137C69" w14:textId="424E8C89" w:rsidR="005F0038" w:rsidRDefault="005F0038" w:rsidP="005F0038">
      <w:pPr>
        <w:rPr>
          <w:rFonts w:ascii="Abadi" w:hAnsi="Abadi"/>
          <w:sz w:val="18"/>
          <w:szCs w:val="18"/>
        </w:rPr>
      </w:pPr>
    </w:p>
    <w:p w14:paraId="5406F49A" w14:textId="77777777" w:rsidR="005F0038" w:rsidRDefault="005F0038" w:rsidP="005F0038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14:paraId="765862A9" w14:textId="77777777" w:rsidR="005F0038" w:rsidRPr="00A64D8E" w:rsidRDefault="005F0038" w:rsidP="005F003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F77970D" w14:textId="77777777" w:rsidR="005F0038" w:rsidRPr="00A64D8E" w:rsidRDefault="005F0038" w:rsidP="005F003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A64D8E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The following statements implement this simple test of the proportional </w:t>
      </w:r>
      <w:proofErr w:type="gramStart"/>
      <w:r w:rsidRPr="00A64D8E">
        <w:rPr>
          <w:rFonts w:ascii="Arial" w:hAnsi="Arial" w:cs="Arial"/>
          <w:color w:val="000000"/>
          <w:sz w:val="20"/>
          <w:szCs w:val="20"/>
          <w:shd w:val="clear" w:color="auto" w:fill="FFFFFF"/>
        </w:rPr>
        <w:t>hazards</w:t>
      </w:r>
      <w:proofErr w:type="gramEnd"/>
      <w:r w:rsidRPr="00A64D8E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assumption. </w:t>
      </w:r>
    </w:p>
    <w:p w14:paraId="1ED3FB77" w14:textId="77777777" w:rsidR="005F0038" w:rsidRPr="00A64D8E" w:rsidRDefault="005F0038" w:rsidP="005F0038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A64D8E">
        <w:rPr>
          <w:rFonts w:ascii="Arial" w:hAnsi="Arial" w:cs="Arial"/>
          <w:color w:val="000000"/>
          <w:sz w:val="20"/>
          <w:szCs w:val="20"/>
          <w:shd w:val="clear" w:color="auto" w:fill="FFFFFF"/>
        </w:rPr>
        <w:t>The MODEL statement includes the time-dependent explanatory variable </w:t>
      </w:r>
      <w:r w:rsidRPr="00A64D8E">
        <w:rPr>
          <w:rStyle w:val="variable"/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X</w:t>
      </w:r>
      <w:r w:rsidRPr="00A64D8E">
        <w:rPr>
          <w:rFonts w:ascii="Arial" w:hAnsi="Arial" w:cs="Arial"/>
          <w:color w:val="000000"/>
          <w:sz w:val="20"/>
          <w:szCs w:val="20"/>
          <w:shd w:val="clear" w:color="auto" w:fill="FFFFFF"/>
        </w:rPr>
        <w:t>, which is defined subsequently by the programming statement. </w:t>
      </w:r>
    </w:p>
    <w:p w14:paraId="69E3A307" w14:textId="09821FEF" w:rsidR="005F0038" w:rsidRPr="00A64D8E" w:rsidRDefault="005F0038" w:rsidP="005F0038">
      <w:pPr>
        <w:rPr>
          <w:sz w:val="20"/>
          <w:szCs w:val="20"/>
        </w:rPr>
      </w:pPr>
      <w:r w:rsidRPr="00A64D8E"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At each event time, subjects in the risk set (those alive just before the event time) have their </w:t>
      </w:r>
      <w:r w:rsidRPr="00A64D8E">
        <w:rPr>
          <w:rStyle w:val="variable"/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X</w:t>
      </w:r>
      <w:r w:rsidRPr="00A64D8E">
        <w:rPr>
          <w:rFonts w:ascii="Arial" w:hAnsi="Arial" w:cs="Arial"/>
          <w:color w:val="000000"/>
          <w:sz w:val="20"/>
          <w:szCs w:val="20"/>
          <w:shd w:val="clear" w:color="auto" w:fill="FFFFFF"/>
        </w:rPr>
        <w:t> values changed accordingly.</w:t>
      </w:r>
    </w:p>
    <w:p w14:paraId="7792A0CF" w14:textId="6D200998" w:rsidR="005F0038" w:rsidRDefault="005F0038" w:rsidP="005F0038">
      <w:pPr>
        <w:rPr>
          <w:rFonts w:ascii="Abadi" w:hAnsi="Abadi"/>
          <w:sz w:val="18"/>
          <w:szCs w:val="18"/>
        </w:rPr>
      </w:pPr>
      <w:r w:rsidRPr="005F0038">
        <w:rPr>
          <w:noProof/>
        </w:rPr>
        <w:drawing>
          <wp:anchor distT="0" distB="0" distL="114300" distR="114300" simplePos="0" relativeHeight="251665408" behindDoc="1" locked="0" layoutInCell="1" allowOverlap="1" wp14:anchorId="6BDE9402" wp14:editId="204235E2">
            <wp:simplePos x="0" y="0"/>
            <wp:positionH relativeFrom="column">
              <wp:posOffset>500525</wp:posOffset>
            </wp:positionH>
            <wp:positionV relativeFrom="paragraph">
              <wp:posOffset>131356</wp:posOffset>
            </wp:positionV>
            <wp:extent cx="3657600" cy="901700"/>
            <wp:effectExtent l="0" t="0" r="0" b="0"/>
            <wp:wrapTight wrapText="bothSides">
              <wp:wrapPolygon edited="0">
                <wp:start x="0" y="0"/>
                <wp:lineTo x="0" y="21296"/>
                <wp:lineTo x="21525" y="21296"/>
                <wp:lineTo x="21525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CDFB4B" w14:textId="013CA913" w:rsidR="00A64D8E" w:rsidRPr="00A64D8E" w:rsidRDefault="00A64D8E" w:rsidP="00A64D8E">
      <w:pPr>
        <w:rPr>
          <w:rFonts w:ascii="Abadi" w:hAnsi="Abadi"/>
          <w:sz w:val="18"/>
          <w:szCs w:val="18"/>
        </w:rPr>
      </w:pPr>
    </w:p>
    <w:p w14:paraId="0F2EF713" w14:textId="17C95E16" w:rsidR="00A64D8E" w:rsidRPr="00A64D8E" w:rsidRDefault="00A64D8E" w:rsidP="00A64D8E">
      <w:pPr>
        <w:rPr>
          <w:rFonts w:ascii="Abadi" w:hAnsi="Abadi"/>
          <w:sz w:val="18"/>
          <w:szCs w:val="18"/>
        </w:rPr>
      </w:pPr>
    </w:p>
    <w:p w14:paraId="232B2A3A" w14:textId="49FFC60E" w:rsidR="00A64D8E" w:rsidRPr="00A64D8E" w:rsidRDefault="00A64D8E" w:rsidP="00A64D8E">
      <w:pPr>
        <w:rPr>
          <w:rFonts w:ascii="Abadi" w:hAnsi="Abadi"/>
          <w:sz w:val="18"/>
          <w:szCs w:val="18"/>
        </w:rPr>
      </w:pPr>
    </w:p>
    <w:p w14:paraId="745DD426" w14:textId="4EA09BDB" w:rsidR="00A64D8E" w:rsidRPr="00A64D8E" w:rsidRDefault="00A64D8E" w:rsidP="00A64D8E">
      <w:pPr>
        <w:rPr>
          <w:rFonts w:ascii="Abadi" w:hAnsi="Abadi"/>
          <w:sz w:val="18"/>
          <w:szCs w:val="18"/>
        </w:rPr>
      </w:pPr>
    </w:p>
    <w:p w14:paraId="028809B0" w14:textId="37E85258" w:rsidR="00A64D8E" w:rsidRPr="00A64D8E" w:rsidRDefault="00A64D8E" w:rsidP="00A64D8E">
      <w:pPr>
        <w:rPr>
          <w:rFonts w:ascii="Abadi" w:hAnsi="Abadi"/>
          <w:sz w:val="18"/>
          <w:szCs w:val="18"/>
        </w:rPr>
      </w:pPr>
    </w:p>
    <w:p w14:paraId="66ABD6A8" w14:textId="6956CFF5" w:rsidR="00A64D8E" w:rsidRPr="00A64D8E" w:rsidRDefault="00A64D8E" w:rsidP="00A64D8E">
      <w:pPr>
        <w:rPr>
          <w:rFonts w:ascii="Abadi" w:hAnsi="Abadi"/>
          <w:sz w:val="18"/>
          <w:szCs w:val="18"/>
        </w:rPr>
      </w:pPr>
    </w:p>
    <w:p w14:paraId="4274DD8B" w14:textId="1863FAC9" w:rsidR="00A64D8E" w:rsidRPr="00A64D8E" w:rsidRDefault="00A64D8E" w:rsidP="00A64D8E">
      <w:pPr>
        <w:rPr>
          <w:rFonts w:ascii="Abadi" w:hAnsi="Abadi"/>
          <w:sz w:val="18"/>
          <w:szCs w:val="18"/>
        </w:rPr>
      </w:pPr>
    </w:p>
    <w:p w14:paraId="4E98A9F7" w14:textId="51BD445E" w:rsidR="00A64D8E" w:rsidRPr="00A64D8E" w:rsidRDefault="00A64D8E" w:rsidP="00A64D8E">
      <w:pPr>
        <w:rPr>
          <w:rFonts w:ascii="Abadi" w:hAnsi="Abadi"/>
          <w:sz w:val="18"/>
          <w:szCs w:val="18"/>
        </w:rPr>
      </w:pPr>
    </w:p>
    <w:p w14:paraId="64F4A99B" w14:textId="191B88E3" w:rsidR="00A64D8E" w:rsidRPr="00A64D8E" w:rsidRDefault="00A64D8E" w:rsidP="00A64D8E">
      <w:pPr>
        <w:rPr>
          <w:rFonts w:ascii="Abadi" w:hAnsi="Abadi"/>
          <w:sz w:val="18"/>
          <w:szCs w:val="18"/>
        </w:rPr>
      </w:pPr>
    </w:p>
    <w:p w14:paraId="505F1D51" w14:textId="6BF496BF" w:rsidR="00A64D8E" w:rsidRPr="00A64D8E" w:rsidRDefault="00A64D8E" w:rsidP="00A64D8E">
      <w:pPr>
        <w:rPr>
          <w:rFonts w:ascii="Abadi" w:hAnsi="Abadi"/>
          <w:sz w:val="18"/>
          <w:szCs w:val="18"/>
        </w:rPr>
      </w:pPr>
    </w:p>
    <w:p w14:paraId="6586D2BE" w14:textId="77777777" w:rsidR="00A64D8E" w:rsidRDefault="00A64D8E" w:rsidP="00A64D8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A64D8E">
        <w:rPr>
          <w:rFonts w:ascii="Arial" w:hAnsi="Arial" w:cs="Arial"/>
          <w:sz w:val="18"/>
          <w:szCs w:val="18"/>
        </w:rPr>
        <w:t xml:space="preserve">The </w:t>
      </w:r>
      <w:r w:rsidRPr="00A64D8E">
        <w:rPr>
          <w:rFonts w:ascii="Arial" w:hAnsi="Arial" w:cs="Arial"/>
          <w:color w:val="000000"/>
          <w:sz w:val="20"/>
          <w:szCs w:val="20"/>
          <w:shd w:val="clear" w:color="auto" w:fill="FFFFFF"/>
        </w:rPr>
        <w:t>Wald chi-square statistic for testing the null hypothesis that </w:t>
      </w:r>
      <w:r w:rsidRPr="00A64D8E">
        <w:rPr>
          <w:rFonts w:ascii="Arial" w:hAnsi="Arial" w:cs="Arial"/>
          <w:sz w:val="20"/>
          <w:szCs w:val="20"/>
        </w:rPr>
        <w:fldChar w:fldCharType="begin"/>
      </w:r>
      <w:r w:rsidRPr="00A64D8E">
        <w:rPr>
          <w:rFonts w:ascii="Arial" w:hAnsi="Arial" w:cs="Arial"/>
          <w:sz w:val="20"/>
          <w:szCs w:val="20"/>
        </w:rPr>
        <w:instrText xml:space="preserve"> INCLUDEPICTURE "http://support.sas.com/documentation/cdl/en/statug/63033/HTML/default/images/statug_phreg0022.png" \* MERGEFORMATINET </w:instrText>
      </w:r>
      <w:r w:rsidRPr="00A64D8E">
        <w:rPr>
          <w:rFonts w:ascii="Arial" w:hAnsi="Arial" w:cs="Arial"/>
          <w:sz w:val="20"/>
          <w:szCs w:val="20"/>
        </w:rPr>
        <w:fldChar w:fldCharType="separate"/>
      </w:r>
      <w:r w:rsidRPr="00A64D8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6FE5768" wp14:editId="4DD861C1">
            <wp:extent cx="269602" cy="99327"/>
            <wp:effectExtent l="0" t="0" r="0" b="2540"/>
            <wp:docPr id="29" name="Picture 29" descr="http://support.sas.com/documentation/cdl/en/statug/63033/HTML/default/images/statug_phreg0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support.sas.com/documentation/cdl/en/statug/63033/HTML/default/images/statug_phreg002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" cy="10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4D8E">
        <w:rPr>
          <w:rFonts w:ascii="Arial" w:hAnsi="Arial" w:cs="Arial"/>
          <w:sz w:val="20"/>
          <w:szCs w:val="20"/>
        </w:rPr>
        <w:fldChar w:fldCharType="end"/>
      </w:r>
      <w:r w:rsidRPr="00A64D8E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 is 0.0158. </w:t>
      </w:r>
    </w:p>
    <w:p w14:paraId="0BEADD4F" w14:textId="77777777" w:rsidR="00A64D8E" w:rsidRDefault="00A64D8E" w:rsidP="00A64D8E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A64D8E">
        <w:rPr>
          <w:rFonts w:ascii="Arial" w:hAnsi="Arial" w:cs="Arial"/>
          <w:color w:val="000000"/>
          <w:sz w:val="20"/>
          <w:szCs w:val="20"/>
          <w:shd w:val="clear" w:color="auto" w:fill="FFFFFF"/>
        </w:rPr>
        <w:t>The statistic is not statistically significant when compared to a chi-square distribution with one degree of freedom (</w:t>
      </w:r>
      <w:r w:rsidRPr="00A64D8E">
        <w:rPr>
          <w:rFonts w:ascii="Arial" w:hAnsi="Arial" w:cs="Arial"/>
          <w:sz w:val="20"/>
          <w:szCs w:val="20"/>
        </w:rPr>
        <w:fldChar w:fldCharType="begin"/>
      </w:r>
      <w:r w:rsidRPr="00A64D8E">
        <w:rPr>
          <w:rFonts w:ascii="Arial" w:hAnsi="Arial" w:cs="Arial"/>
          <w:sz w:val="20"/>
          <w:szCs w:val="20"/>
        </w:rPr>
        <w:instrText xml:space="preserve"> INCLUDEPICTURE "http://support.sas.com/documentation/cdl/en/statug/63033/HTML/default/images/statug_phreg0023.png" \* MERGEFORMATINET </w:instrText>
      </w:r>
      <w:r w:rsidRPr="00A64D8E">
        <w:rPr>
          <w:rFonts w:ascii="Arial" w:hAnsi="Arial" w:cs="Arial"/>
          <w:sz w:val="20"/>
          <w:szCs w:val="20"/>
        </w:rPr>
        <w:fldChar w:fldCharType="separate"/>
      </w:r>
      <w:r w:rsidRPr="00A64D8E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66C29B7" wp14:editId="7CAD7086">
            <wp:extent cx="512530" cy="98372"/>
            <wp:effectExtent l="0" t="0" r="0" b="3810"/>
            <wp:docPr id="28" name="Picture 28" descr="http://support.sas.com/documentation/cdl/en/statug/63033/HTML/default/images/statug_phreg0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support.sas.com/documentation/cdl/en/statug/63033/HTML/default/images/statug_phreg002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89" cy="10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4D8E">
        <w:rPr>
          <w:rFonts w:ascii="Arial" w:hAnsi="Arial" w:cs="Arial"/>
          <w:sz w:val="20"/>
          <w:szCs w:val="20"/>
        </w:rPr>
        <w:fldChar w:fldCharType="end"/>
      </w:r>
      <w:r w:rsidRPr="00A64D8E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). </w:t>
      </w:r>
    </w:p>
    <w:p w14:paraId="3E893D3A" w14:textId="004FAEA0" w:rsidR="00A64D8E" w:rsidRPr="00A64D8E" w:rsidRDefault="00A64D8E" w:rsidP="00A64D8E">
      <w:pPr>
        <w:rPr>
          <w:rFonts w:ascii="Arial" w:hAnsi="Arial" w:cs="Arial"/>
          <w:sz w:val="20"/>
          <w:szCs w:val="20"/>
        </w:rPr>
      </w:pPr>
      <w:r w:rsidRPr="00A64D8E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Thus, </w:t>
      </w:r>
      <w:r w:rsidRPr="00A64D8E">
        <w:rPr>
          <w:rFonts w:ascii="Arial" w:hAnsi="Arial" w:cs="Arial"/>
          <w:i/>
          <w:iCs/>
          <w:color w:val="000000"/>
          <w:sz w:val="20"/>
          <w:szCs w:val="20"/>
          <w:shd w:val="clear" w:color="auto" w:fill="FFFFFF"/>
        </w:rPr>
        <w:t>you can conclude that there is no evidence of an increasing or decreasing trend over time in the hazard ratio</w:t>
      </w:r>
      <w:r w:rsidRPr="00A64D8E">
        <w:rPr>
          <w:rFonts w:ascii="Arial" w:hAnsi="Arial" w:cs="Arial"/>
          <w:color w:val="000000"/>
          <w:sz w:val="20"/>
          <w:szCs w:val="20"/>
          <w:shd w:val="clear" w:color="auto" w:fill="FFFFFF"/>
        </w:rPr>
        <w:t>.</w:t>
      </w:r>
    </w:p>
    <w:p w14:paraId="76F6E53C" w14:textId="77777777" w:rsidR="006264A1" w:rsidRDefault="006264A1" w:rsidP="00A64D8E">
      <w:pPr>
        <w:tabs>
          <w:tab w:val="left" w:pos="1266"/>
        </w:tabs>
        <w:rPr>
          <w:rFonts w:ascii="Abadi" w:hAnsi="Abadi"/>
          <w:sz w:val="18"/>
          <w:szCs w:val="18"/>
        </w:rPr>
      </w:pPr>
    </w:p>
    <w:p w14:paraId="3C3F0C10" w14:textId="77777777" w:rsidR="006264A1" w:rsidRDefault="006264A1" w:rsidP="00A64D8E">
      <w:pPr>
        <w:tabs>
          <w:tab w:val="left" w:pos="1266"/>
        </w:tabs>
        <w:rPr>
          <w:rFonts w:ascii="Abadi" w:hAnsi="Abadi"/>
          <w:sz w:val="18"/>
          <w:szCs w:val="18"/>
        </w:rPr>
      </w:pPr>
    </w:p>
    <w:p w14:paraId="7F6932B8" w14:textId="24E7F594" w:rsidR="006264A1" w:rsidRDefault="006264A1" w:rsidP="00A64D8E">
      <w:pPr>
        <w:tabs>
          <w:tab w:val="left" w:pos="1266"/>
        </w:tabs>
        <w:rPr>
          <w:rFonts w:ascii="Abadi" w:hAnsi="Abadi"/>
          <w:sz w:val="18"/>
          <w:szCs w:val="18"/>
        </w:rPr>
      </w:pPr>
      <w:r w:rsidRPr="00A64D8E">
        <w:rPr>
          <w:rFonts w:ascii="Abadi" w:hAnsi="Abadi"/>
          <w:noProof/>
          <w:sz w:val="18"/>
          <w:szCs w:val="18"/>
        </w:rPr>
        <w:drawing>
          <wp:anchor distT="0" distB="0" distL="114300" distR="114300" simplePos="0" relativeHeight="251666432" behindDoc="1" locked="0" layoutInCell="1" allowOverlap="1" wp14:anchorId="14CA6A65" wp14:editId="57FD4814">
            <wp:simplePos x="0" y="0"/>
            <wp:positionH relativeFrom="column">
              <wp:posOffset>530555</wp:posOffset>
            </wp:positionH>
            <wp:positionV relativeFrom="paragraph">
              <wp:posOffset>152</wp:posOffset>
            </wp:positionV>
            <wp:extent cx="3506470" cy="1354455"/>
            <wp:effectExtent l="0" t="0" r="0" b="4445"/>
            <wp:wrapTight wrapText="bothSides">
              <wp:wrapPolygon edited="0">
                <wp:start x="0" y="0"/>
                <wp:lineTo x="0" y="21468"/>
                <wp:lineTo x="21514" y="21468"/>
                <wp:lineTo x="21514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A2C17" w14:textId="5F03BB30" w:rsidR="006264A1" w:rsidRDefault="006264A1" w:rsidP="00A64D8E">
      <w:pPr>
        <w:tabs>
          <w:tab w:val="left" w:pos="1266"/>
        </w:tabs>
        <w:rPr>
          <w:rFonts w:ascii="Abadi" w:hAnsi="Abadi"/>
          <w:sz w:val="18"/>
          <w:szCs w:val="18"/>
        </w:rPr>
      </w:pPr>
    </w:p>
    <w:p w14:paraId="2A7FA748" w14:textId="592C0B85" w:rsidR="00A64D8E" w:rsidRDefault="00A64D8E" w:rsidP="00A64D8E">
      <w:pPr>
        <w:tabs>
          <w:tab w:val="left" w:pos="1266"/>
        </w:tabs>
        <w:rPr>
          <w:rFonts w:ascii="Abadi" w:hAnsi="Abadi"/>
          <w:sz w:val="18"/>
          <w:szCs w:val="18"/>
        </w:rPr>
      </w:pPr>
    </w:p>
    <w:p w14:paraId="09C2D6AB" w14:textId="1C11106E" w:rsidR="006264A1" w:rsidRPr="006264A1" w:rsidRDefault="006264A1" w:rsidP="006264A1">
      <w:pPr>
        <w:rPr>
          <w:rFonts w:ascii="Abadi" w:hAnsi="Abadi"/>
          <w:sz w:val="18"/>
          <w:szCs w:val="18"/>
        </w:rPr>
      </w:pPr>
    </w:p>
    <w:p w14:paraId="0B8823BD" w14:textId="6A93A1EB" w:rsidR="006264A1" w:rsidRPr="006264A1" w:rsidRDefault="006264A1" w:rsidP="006264A1">
      <w:pPr>
        <w:rPr>
          <w:rFonts w:ascii="Abadi" w:hAnsi="Abadi"/>
          <w:sz w:val="18"/>
          <w:szCs w:val="18"/>
        </w:rPr>
      </w:pPr>
    </w:p>
    <w:p w14:paraId="3F385B20" w14:textId="59EFE6B8" w:rsidR="006264A1" w:rsidRPr="006264A1" w:rsidRDefault="006264A1" w:rsidP="006264A1">
      <w:pPr>
        <w:rPr>
          <w:rFonts w:ascii="Abadi" w:hAnsi="Abadi"/>
          <w:sz w:val="18"/>
          <w:szCs w:val="18"/>
        </w:rPr>
      </w:pPr>
    </w:p>
    <w:p w14:paraId="3199A032" w14:textId="36D0D2F2" w:rsidR="006264A1" w:rsidRPr="006264A1" w:rsidRDefault="006264A1" w:rsidP="006264A1">
      <w:pPr>
        <w:rPr>
          <w:rFonts w:ascii="Abadi" w:hAnsi="Abadi"/>
          <w:sz w:val="18"/>
          <w:szCs w:val="18"/>
        </w:rPr>
      </w:pPr>
    </w:p>
    <w:p w14:paraId="32EF13A8" w14:textId="3D387DA9" w:rsidR="006264A1" w:rsidRDefault="006264A1" w:rsidP="006264A1">
      <w:pPr>
        <w:rPr>
          <w:rFonts w:ascii="Abadi" w:hAnsi="Abadi"/>
          <w:sz w:val="18"/>
          <w:szCs w:val="18"/>
        </w:rPr>
      </w:pPr>
    </w:p>
    <w:p w14:paraId="7B4462FC" w14:textId="7E6977CA" w:rsidR="00454097" w:rsidRDefault="00454097" w:rsidP="006264A1">
      <w:pPr>
        <w:rPr>
          <w:rFonts w:ascii="Abadi" w:hAnsi="Abadi"/>
          <w:sz w:val="18"/>
          <w:szCs w:val="18"/>
        </w:rPr>
      </w:pPr>
    </w:p>
    <w:p w14:paraId="63053745" w14:textId="5A263F9C" w:rsidR="00454097" w:rsidRDefault="00454097" w:rsidP="006264A1">
      <w:pPr>
        <w:rPr>
          <w:rFonts w:ascii="Abadi" w:hAnsi="Abadi"/>
          <w:sz w:val="18"/>
          <w:szCs w:val="18"/>
        </w:rPr>
      </w:pPr>
    </w:p>
    <w:p w14:paraId="086332F2" w14:textId="60A61746" w:rsidR="00454097" w:rsidRDefault="00454097" w:rsidP="006264A1">
      <w:pPr>
        <w:rPr>
          <w:rFonts w:ascii="Abadi" w:hAnsi="Abadi"/>
          <w:sz w:val="18"/>
          <w:szCs w:val="18"/>
        </w:rPr>
      </w:pPr>
    </w:p>
    <w:p w14:paraId="4F7A4D3F" w14:textId="4F742B7F" w:rsidR="00454097" w:rsidRPr="00454097" w:rsidRDefault="00454097" w:rsidP="00454097">
      <w:pPr>
        <w:numPr>
          <w:ilvl w:val="0"/>
          <w:numId w:val="21"/>
        </w:numPr>
        <w:shd w:val="clear" w:color="auto" w:fill="FFFFFF"/>
        <w:spacing w:beforeAutospacing="1"/>
        <w:ind w:left="0"/>
        <w:rPr>
          <w:rFonts w:ascii="Arial" w:hAnsi="Arial" w:cs="Arial"/>
          <w:b/>
          <w:bCs/>
          <w:color w:val="000000"/>
          <w:sz w:val="20"/>
          <w:szCs w:val="20"/>
        </w:rPr>
      </w:pPr>
      <w:r w:rsidRPr="00454097">
        <w:rPr>
          <w:rFonts w:ascii="Arial" w:hAnsi="Arial" w:cs="Arial"/>
          <w:b/>
          <w:bCs/>
          <w:color w:val="000000"/>
          <w:sz w:val="20"/>
          <w:szCs w:val="20"/>
          <w:bdr w:val="none" w:sz="0" w:space="0" w:color="auto" w:frame="1"/>
        </w:rPr>
        <w:t>Bayesian Analysis</w:t>
      </w:r>
    </w:p>
    <w:p w14:paraId="5AC911CD" w14:textId="517F45AB" w:rsidR="00454097" w:rsidRDefault="00454097" w:rsidP="00454097">
      <w:pPr>
        <w:shd w:val="clear" w:color="auto" w:fill="FFFFFF"/>
        <w:spacing w:beforeAutospacing="1"/>
        <w:rPr>
          <w:rFonts w:ascii="Arial" w:hAnsi="Arial" w:cs="Arial"/>
          <w:b/>
          <w:bCs/>
          <w:color w:val="000000"/>
          <w:sz w:val="20"/>
          <w:szCs w:val="20"/>
        </w:rPr>
      </w:pPr>
      <w:r w:rsidRPr="00454097">
        <w:rPr>
          <w:noProof/>
        </w:rPr>
        <w:drawing>
          <wp:anchor distT="0" distB="0" distL="114300" distR="114300" simplePos="0" relativeHeight="251669504" behindDoc="1" locked="0" layoutInCell="1" allowOverlap="1" wp14:anchorId="23BDE4E5" wp14:editId="4B9C4947">
            <wp:simplePos x="0" y="0"/>
            <wp:positionH relativeFrom="column">
              <wp:posOffset>768096</wp:posOffset>
            </wp:positionH>
            <wp:positionV relativeFrom="paragraph">
              <wp:posOffset>87554</wp:posOffset>
            </wp:positionV>
            <wp:extent cx="3197860" cy="1139825"/>
            <wp:effectExtent l="0" t="0" r="2540" b="3175"/>
            <wp:wrapTight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6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F23B00" w14:textId="4885AA08" w:rsidR="00454097" w:rsidRDefault="00454097" w:rsidP="00454097"/>
    <w:p w14:paraId="5ED7BC75" w14:textId="79B2A7C8" w:rsidR="00454097" w:rsidRPr="006264A1" w:rsidRDefault="00454097" w:rsidP="006264A1">
      <w:pPr>
        <w:rPr>
          <w:rFonts w:ascii="Abadi" w:hAnsi="Abadi"/>
          <w:sz w:val="18"/>
          <w:szCs w:val="18"/>
        </w:rPr>
      </w:pPr>
    </w:p>
    <w:p w14:paraId="489F55AF" w14:textId="1348234F" w:rsidR="006264A1" w:rsidRDefault="006264A1" w:rsidP="006264A1">
      <w:pPr>
        <w:rPr>
          <w:rFonts w:ascii="Abadi" w:hAnsi="Abadi"/>
          <w:sz w:val="18"/>
          <w:szCs w:val="18"/>
        </w:rPr>
      </w:pPr>
    </w:p>
    <w:p w14:paraId="56EA18F4" w14:textId="6DCC3AC1" w:rsidR="006264A1" w:rsidRDefault="006264A1" w:rsidP="006264A1">
      <w:pPr>
        <w:rPr>
          <w:rFonts w:ascii="Abadi" w:hAnsi="Abadi"/>
          <w:sz w:val="18"/>
          <w:szCs w:val="18"/>
        </w:rPr>
      </w:pPr>
    </w:p>
    <w:tbl>
      <w:tblPr>
        <w:tblW w:w="5000" w:type="pct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60"/>
      </w:tblGrid>
      <w:tr w:rsidR="006264A1" w:rsidRPr="006264A1" w14:paraId="32C5C465" w14:textId="77777777" w:rsidTr="006264A1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14:paraId="24E31283" w14:textId="043965A9" w:rsidR="00454097" w:rsidRDefault="00454097" w:rsidP="006264A1">
            <w:pPr>
              <w:spacing w:before="336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54097"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anchor distT="0" distB="0" distL="114300" distR="114300" simplePos="0" relativeHeight="251670528" behindDoc="1" locked="0" layoutInCell="1" allowOverlap="1" wp14:anchorId="6A217979" wp14:editId="5EB876AF">
                  <wp:simplePos x="0" y="0"/>
                  <wp:positionH relativeFrom="column">
                    <wp:posOffset>877164</wp:posOffset>
                  </wp:positionH>
                  <wp:positionV relativeFrom="paragraph">
                    <wp:posOffset>263195</wp:posOffset>
                  </wp:positionV>
                  <wp:extent cx="3188335" cy="1989455"/>
                  <wp:effectExtent l="0" t="0" r="0" b="4445"/>
                  <wp:wrapTight wrapText="bothSides">
                    <wp:wrapPolygon edited="0">
                      <wp:start x="0" y="0"/>
                      <wp:lineTo x="0" y="21510"/>
                      <wp:lineTo x="21510" y="21510"/>
                      <wp:lineTo x="21510" y="0"/>
                      <wp:lineTo x="0" y="0"/>
                    </wp:wrapPolygon>
                  </wp:wrapTight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335" cy="198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54097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</w:p>
          <w:p w14:paraId="4D9A42D8" w14:textId="20941696" w:rsidR="00454097" w:rsidRDefault="00454097" w:rsidP="006264A1">
            <w:pPr>
              <w:spacing w:before="336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400F8DF9" w14:textId="77777777" w:rsidR="00454097" w:rsidRDefault="00454097" w:rsidP="006264A1">
            <w:pPr>
              <w:spacing w:before="336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6ACA9609" w14:textId="77777777" w:rsidR="00454097" w:rsidRDefault="00454097" w:rsidP="006264A1">
            <w:pPr>
              <w:spacing w:before="336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618A6F09" w14:textId="77777777" w:rsidR="00454097" w:rsidRDefault="00454097" w:rsidP="006264A1">
            <w:pPr>
              <w:spacing w:before="336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6323BCF3" w14:textId="78C90FEB" w:rsidR="001A22BB" w:rsidRDefault="001A22BB" w:rsidP="006264A1">
            <w:pPr>
              <w:spacing w:before="336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2597F009" w14:textId="032FBDB4" w:rsidR="00454097" w:rsidRDefault="001A22BB" w:rsidP="006264A1">
            <w:pPr>
              <w:spacing w:before="336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1A22BB"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lastRenderedPageBreak/>
              <w:drawing>
                <wp:anchor distT="0" distB="0" distL="114300" distR="114300" simplePos="0" relativeHeight="251671552" behindDoc="1" locked="0" layoutInCell="1" allowOverlap="1" wp14:anchorId="67B14396" wp14:editId="33015009">
                  <wp:simplePos x="0" y="0"/>
                  <wp:positionH relativeFrom="column">
                    <wp:posOffset>178</wp:posOffset>
                  </wp:positionH>
                  <wp:positionV relativeFrom="paragraph">
                    <wp:posOffset>618109</wp:posOffset>
                  </wp:positionV>
                  <wp:extent cx="5943600" cy="899160"/>
                  <wp:effectExtent l="0" t="0" r="0" b="2540"/>
                  <wp:wrapTight wrapText="bothSides">
                    <wp:wrapPolygon edited="0">
                      <wp:start x="0" y="0"/>
                      <wp:lineTo x="0" y="21356"/>
                      <wp:lineTo x="21554" y="21356"/>
                      <wp:lineTo x="21554" y="0"/>
                      <wp:lineTo x="0" y="0"/>
                    </wp:wrapPolygon>
                  </wp:wrapTight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roup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is the only parameter in the regression.</w:t>
            </w:r>
          </w:p>
          <w:p w14:paraId="48501CFC" w14:textId="3BC99ADC" w:rsidR="00454097" w:rsidRDefault="001A22BB" w:rsidP="006264A1">
            <w:pPr>
              <w:spacing w:before="336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Because there is no prior is specified, the uniform</w:t>
            </w:r>
            <w:r w:rsidR="00214365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14365">
              <w:rPr>
                <w:rFonts w:ascii="Arial" w:hAnsi="Arial" w:cs="Arial"/>
                <w:color w:val="000000"/>
                <w:sz w:val="20"/>
                <w:szCs w:val="20"/>
              </w:rPr>
              <w:t>default) prior would be used.</w:t>
            </w:r>
          </w:p>
          <w:p w14:paraId="4603158D" w14:textId="125B47E1" w:rsidR="00214365" w:rsidRDefault="00214365" w:rsidP="006264A1">
            <w:pPr>
              <w:spacing w:before="336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14365"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anchor distT="0" distB="0" distL="114300" distR="114300" simplePos="0" relativeHeight="251672576" behindDoc="1" locked="0" layoutInCell="1" allowOverlap="1" wp14:anchorId="52E14C18" wp14:editId="21F5737D">
                  <wp:simplePos x="0" y="0"/>
                  <wp:positionH relativeFrom="column">
                    <wp:posOffset>1909267</wp:posOffset>
                  </wp:positionH>
                  <wp:positionV relativeFrom="paragraph">
                    <wp:posOffset>123673</wp:posOffset>
                  </wp:positionV>
                  <wp:extent cx="1700530" cy="1060450"/>
                  <wp:effectExtent l="0" t="0" r="1270" b="6350"/>
                  <wp:wrapTight wrapText="bothSides">
                    <wp:wrapPolygon edited="0">
                      <wp:start x="0" y="0"/>
                      <wp:lineTo x="0" y="21471"/>
                      <wp:lineTo x="21455" y="21471"/>
                      <wp:lineTo x="21455" y="0"/>
                      <wp:lineTo x="0" y="0"/>
                    </wp:wrapPolygon>
                  </wp:wrapTight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530" cy="106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15E559E" w14:textId="1E49758F" w:rsidR="00454097" w:rsidRDefault="00454097" w:rsidP="006264A1">
            <w:pPr>
              <w:spacing w:before="336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557346A0" w14:textId="77777777" w:rsidR="00454097" w:rsidRDefault="00454097" w:rsidP="006264A1">
            <w:pPr>
              <w:spacing w:before="336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5CC39F01" w14:textId="77777777" w:rsidR="00454097" w:rsidRDefault="00454097" w:rsidP="006264A1">
            <w:pPr>
              <w:spacing w:before="336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712F1738" w14:textId="77777777" w:rsidR="00214365" w:rsidRPr="00214365" w:rsidRDefault="00214365" w:rsidP="00214365">
            <w:pPr>
              <w:pStyle w:val="NormalWeb"/>
              <w:spacing w:before="75" w:beforeAutospacing="0" w:after="0" w:afterAutospacing="0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14365">
              <w:rPr>
                <w:rFonts w:ascii="Arial" w:hAnsi="Arial" w:cs="Arial"/>
                <w:color w:val="000000"/>
                <w:sz w:val="20"/>
                <w:szCs w:val="20"/>
              </w:rPr>
              <w:t>The proportional hazards model for comparing the two pretreatment groups is</w:t>
            </w:r>
          </w:p>
          <w:tbl>
            <w:tblPr>
              <w:tblW w:w="5000" w:type="pct"/>
              <w:tblCellSpacing w:w="0" w:type="dxa"/>
              <w:tblInd w:w="360" w:type="dxa"/>
              <w:tblCellMar>
                <w:top w:w="140" w:type="dxa"/>
                <w:left w:w="140" w:type="dxa"/>
                <w:bottom w:w="140" w:type="dxa"/>
                <w:right w:w="140" w:type="dxa"/>
              </w:tblCellMar>
              <w:tblLook w:val="04A0" w:firstRow="1" w:lastRow="0" w:firstColumn="1" w:lastColumn="0" w:noHBand="0" w:noVBand="1"/>
            </w:tblPr>
            <w:tblGrid>
              <w:gridCol w:w="347"/>
              <w:gridCol w:w="4185"/>
              <w:gridCol w:w="3749"/>
              <w:gridCol w:w="1079"/>
            </w:tblGrid>
            <w:tr w:rsidR="00214365" w14:paraId="673E9214" w14:textId="77777777" w:rsidTr="00214365">
              <w:trPr>
                <w:tblCellSpacing w:w="0" w:type="dxa"/>
              </w:trPr>
              <w:tc>
                <w:tcPr>
                  <w:tcW w:w="0" w:type="auto"/>
                  <w:hideMark/>
                </w:tcPr>
                <w:p w14:paraId="369ABCED" w14:textId="77777777" w:rsidR="00214365" w:rsidRDefault="00214365" w:rsidP="00214365">
                  <w:pPr>
                    <w:spacing w:before="336" w:after="30" w:line="300" w:lineRule="atLeast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 </w:t>
                  </w:r>
                </w:p>
              </w:tc>
              <w:tc>
                <w:tcPr>
                  <w:tcW w:w="0" w:type="auto"/>
                  <w:hideMark/>
                </w:tcPr>
                <w:p w14:paraId="694E940E" w14:textId="6D89E5F8" w:rsidR="00214365" w:rsidRDefault="00214365" w:rsidP="00214365">
                  <w:pPr>
                    <w:spacing w:before="336" w:after="30" w:line="300" w:lineRule="atLeast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fldChar w:fldCharType="begin"/>
                  </w:r>
                  <w:r>
                    <w:rPr>
                      <w:rFonts w:ascii="Arial" w:hAnsi="Arial" w:cs="Arial"/>
                    </w:rPr>
                    <w:instrText xml:space="preserve"> INCLUDEPICTURE "http://support.sas.com/documentation/cdl/en/statug/63033/HTML/default/images/statug_phreg0024.png" \* MERGEFORMATINET </w:instrText>
                  </w:r>
                  <w:r>
                    <w:rPr>
                      <w:rFonts w:ascii="Arial" w:hAnsi="Arial" w:cs="Arial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</w:rPr>
                    <w:drawing>
                      <wp:inline distT="0" distB="0" distL="0" distR="0" wp14:anchorId="1009BF7E" wp14:editId="31538E61">
                        <wp:extent cx="2479675" cy="467995"/>
                        <wp:effectExtent l="0" t="0" r="0" b="1905"/>
                        <wp:docPr id="52" name="Picture 52" descr="http://support.sas.com/documentation/cdl/en/statug/63033/HTML/default/images/statug_phreg0024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" descr="http://support.sas.com/documentation/cdl/en/statug/63033/HTML/default/images/statug_phreg0024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79675" cy="4679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cs="Arial"/>
                    </w:rPr>
                    <w:fldChar w:fldCharType="end"/>
                  </w:r>
                </w:p>
              </w:tc>
              <w:tc>
                <w:tcPr>
                  <w:tcW w:w="10935" w:type="dxa"/>
                  <w:hideMark/>
                </w:tcPr>
                <w:p w14:paraId="0692D3A0" w14:textId="77777777" w:rsidR="00214365" w:rsidRDefault="00214365" w:rsidP="00214365">
                  <w:pPr>
                    <w:spacing w:before="336" w:after="30" w:line="300" w:lineRule="atLeast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 </w:t>
                  </w:r>
                </w:p>
              </w:tc>
              <w:tc>
                <w:tcPr>
                  <w:tcW w:w="2625" w:type="dxa"/>
                  <w:hideMark/>
                </w:tcPr>
                <w:p w14:paraId="49CD623D" w14:textId="77777777" w:rsidR="00214365" w:rsidRDefault="00214365" w:rsidP="00214365">
                  <w:pPr>
                    <w:spacing w:before="336" w:after="30" w:line="300" w:lineRule="atLeast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 </w:t>
                  </w:r>
                </w:p>
              </w:tc>
            </w:tr>
          </w:tbl>
          <w:p w14:paraId="6676F3E3" w14:textId="77777777" w:rsidR="00214365" w:rsidRPr="00214365" w:rsidRDefault="00214365" w:rsidP="00214365">
            <w:pPr>
              <w:pStyle w:val="NormalWeb"/>
              <w:spacing w:before="75" w:beforeAutospacing="0" w:after="0" w:afterAutospacing="0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14365">
              <w:rPr>
                <w:rFonts w:ascii="Arial" w:hAnsi="Arial" w:cs="Arial"/>
                <w:color w:val="000000"/>
                <w:sz w:val="20"/>
                <w:szCs w:val="20"/>
              </w:rPr>
              <w:t>The probability that the hazard of </w:t>
            </w:r>
            <w:r w:rsidRPr="00214365">
              <w:rPr>
                <w:rStyle w:val="variable"/>
                <w:rFonts w:ascii="Arial" w:hAnsi="Arial" w:cs="Arial"/>
                <w:i/>
                <w:iCs/>
                <w:color w:val="000000"/>
                <w:sz w:val="20"/>
                <w:szCs w:val="20"/>
              </w:rPr>
              <w:t>Group</w:t>
            </w:r>
            <w:r w:rsidRPr="00214365">
              <w:rPr>
                <w:rFonts w:ascii="Arial" w:hAnsi="Arial" w:cs="Arial"/>
                <w:color w:val="000000"/>
                <w:sz w:val="20"/>
                <w:szCs w:val="20"/>
              </w:rPr>
              <w:t>=0 is greater than that of </w:t>
            </w:r>
            <w:r w:rsidRPr="00214365">
              <w:rPr>
                <w:rStyle w:val="variable"/>
                <w:rFonts w:ascii="Arial" w:hAnsi="Arial" w:cs="Arial"/>
                <w:i/>
                <w:iCs/>
                <w:color w:val="000000"/>
                <w:sz w:val="20"/>
                <w:szCs w:val="20"/>
              </w:rPr>
              <w:t>Group</w:t>
            </w:r>
            <w:r w:rsidRPr="00214365">
              <w:rPr>
                <w:rFonts w:ascii="Arial" w:hAnsi="Arial" w:cs="Arial"/>
                <w:color w:val="000000"/>
                <w:sz w:val="20"/>
                <w:szCs w:val="20"/>
              </w:rPr>
              <w:t>=1 is</w:t>
            </w:r>
          </w:p>
          <w:tbl>
            <w:tblPr>
              <w:tblW w:w="5000" w:type="pct"/>
              <w:tblCellSpacing w:w="0" w:type="dxa"/>
              <w:tblInd w:w="360" w:type="dxa"/>
              <w:tblCellMar>
                <w:top w:w="140" w:type="dxa"/>
                <w:left w:w="140" w:type="dxa"/>
                <w:bottom w:w="140" w:type="dxa"/>
                <w:right w:w="140" w:type="dxa"/>
              </w:tblCellMar>
              <w:tblLook w:val="04A0" w:firstRow="1" w:lastRow="0" w:firstColumn="1" w:lastColumn="0" w:noHBand="0" w:noVBand="1"/>
            </w:tblPr>
            <w:tblGrid>
              <w:gridCol w:w="340"/>
              <w:gridCol w:w="8660"/>
            </w:tblGrid>
            <w:tr w:rsidR="00214365" w14:paraId="6262E744" w14:textId="77777777" w:rsidTr="00214365">
              <w:trPr>
                <w:tblCellSpacing w:w="0" w:type="dxa"/>
              </w:trPr>
              <w:tc>
                <w:tcPr>
                  <w:tcW w:w="0" w:type="auto"/>
                  <w:shd w:val="clear" w:color="auto" w:fill="FFFFFF"/>
                  <w:hideMark/>
                </w:tcPr>
                <w:p w14:paraId="7C773782" w14:textId="7B31086B" w:rsidR="00214365" w:rsidRDefault="00214365" w:rsidP="00214365">
                  <w:pPr>
                    <w:spacing w:before="336" w:after="30" w:line="300" w:lineRule="atLeast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rFonts w:ascii="Arial" w:hAnsi="Arial" w:cs="Arial"/>
                      <w:color w:val="00000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FFFFFF"/>
                  <w:hideMark/>
                </w:tcPr>
                <w:p w14:paraId="04997396" w14:textId="41D6CB60" w:rsidR="00214365" w:rsidRDefault="00214365" w:rsidP="00214365">
                  <w:pPr>
                    <w:spacing w:before="336" w:after="30" w:line="300" w:lineRule="atLeast"/>
                    <w:rPr>
                      <w:rFonts w:ascii="Arial" w:hAnsi="Arial" w:cs="Arial"/>
                      <w:color w:val="000000"/>
                    </w:rPr>
                  </w:pPr>
                  <w:r>
                    <w:rPr>
                      <w:rFonts w:ascii="Arial" w:hAnsi="Arial" w:cs="Arial"/>
                      <w:color w:val="000000"/>
                    </w:rPr>
                    <w:fldChar w:fldCharType="begin"/>
                  </w:r>
                  <w:r>
                    <w:rPr>
                      <w:rFonts w:ascii="Arial" w:hAnsi="Arial" w:cs="Arial"/>
                      <w:color w:val="000000"/>
                    </w:rPr>
                    <w:instrText xml:space="preserve"> INCLUDEPICTURE "http://support.sas.com/documentation/cdl/en/statug/63033/HTML/default/images/statug_phreg0025.png" \* MERGEFORMATINET </w:instrText>
                  </w:r>
                  <w:r>
                    <w:rPr>
                      <w:rFonts w:ascii="Arial" w:hAnsi="Arial" w:cs="Arial"/>
                      <w:color w:val="000000"/>
                    </w:rPr>
                    <w:fldChar w:fldCharType="separate"/>
                  </w:r>
                  <w:r>
                    <w:rPr>
                      <w:rFonts w:ascii="Arial" w:hAnsi="Arial" w:cs="Arial"/>
                      <w:noProof/>
                      <w:color w:val="000000"/>
                    </w:rPr>
                    <w:drawing>
                      <wp:inline distT="0" distB="0" distL="0" distR="0" wp14:anchorId="6103FDDE" wp14:editId="0180B61B">
                        <wp:extent cx="2516505" cy="241300"/>
                        <wp:effectExtent l="0" t="0" r="0" b="0"/>
                        <wp:docPr id="51" name="Picture 51" descr="http://support.sas.com/documentation/cdl/en/statug/63033/HTML/default/images/statug_phreg002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" descr="http://support.sas.com/documentation/cdl/en/statug/63033/HTML/default/images/statug_phreg0025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16505" cy="2413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cs="Arial"/>
                      <w:color w:val="000000"/>
                    </w:rPr>
                    <w:fldChar w:fldCharType="end"/>
                  </w:r>
                </w:p>
                <w:p w14:paraId="0DF3F0A0" w14:textId="231CFCD7" w:rsidR="00214365" w:rsidRDefault="00FE03E8" w:rsidP="00214365">
                  <w:pPr>
                    <w:spacing w:before="336" w:after="30" w:line="300" w:lineRule="atLeast"/>
                    <w:rPr>
                      <w:rFonts w:ascii="Arial" w:hAnsi="Arial" w:cs="Arial"/>
                    </w:rPr>
                  </w:pPr>
                  <w:r w:rsidRPr="00FE03E8">
                    <w:rPr>
                      <w:rFonts w:ascii="Arial" w:hAnsi="Arial" w:cs="Arial"/>
                      <w:noProof/>
                      <w:color w:val="000000"/>
                      <w:sz w:val="20"/>
                      <w:szCs w:val="20"/>
                    </w:rPr>
                    <w:drawing>
                      <wp:anchor distT="0" distB="0" distL="114300" distR="114300" simplePos="0" relativeHeight="251673600" behindDoc="1" locked="0" layoutInCell="1" allowOverlap="1" wp14:anchorId="645F7980" wp14:editId="62DA30CC">
                        <wp:simplePos x="0" y="0"/>
                        <wp:positionH relativeFrom="column">
                          <wp:posOffset>-88570</wp:posOffset>
                        </wp:positionH>
                        <wp:positionV relativeFrom="paragraph">
                          <wp:posOffset>762254</wp:posOffset>
                        </wp:positionV>
                        <wp:extent cx="5943600" cy="1821815"/>
                        <wp:effectExtent l="0" t="0" r="0" b="0"/>
                        <wp:wrapTight wrapText="bothSides">
                          <wp:wrapPolygon edited="0">
                            <wp:start x="0" y="0"/>
                            <wp:lineTo x="0" y="21382"/>
                            <wp:lineTo x="21554" y="21382"/>
                            <wp:lineTo x="21554" y="0"/>
                            <wp:lineTo x="0" y="0"/>
                          </wp:wrapPolygon>
                        </wp:wrapTight>
                        <wp:docPr id="53" name="Picture 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18218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214365">
                    <w:rPr>
                      <w:rFonts w:ascii="inherit" w:hAnsi="inherit" w:cs="Arial"/>
                    </w:rPr>
                    <w:br/>
                  </w:r>
                </w:p>
              </w:tc>
            </w:tr>
          </w:tbl>
          <w:p w14:paraId="3F107BD7" w14:textId="516100D3" w:rsidR="00454097" w:rsidRDefault="00454097" w:rsidP="006264A1">
            <w:pPr>
              <w:spacing w:before="336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5FB4A7E4" w14:textId="77777777" w:rsidR="006C5FF2" w:rsidRDefault="00FE03E8" w:rsidP="00FE03E8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 w:rsidRPr="006C5FF2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There is a 95.8% chance that the hazard rate of </w:t>
            </w:r>
            <w:r w:rsidRPr="006C5FF2">
              <w:rPr>
                <w:rStyle w:val="variable"/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Group</w:t>
            </w:r>
            <w:r w:rsidRPr="006C5FF2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=0 is greater than that of </w:t>
            </w:r>
            <w:r w:rsidRPr="006C5FF2">
              <w:rPr>
                <w:rStyle w:val="variable"/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Group</w:t>
            </w:r>
            <w:r w:rsidRPr="006C5FF2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=1. </w:t>
            </w:r>
          </w:p>
          <w:p w14:paraId="6B0C5F2A" w14:textId="1DD3C18B" w:rsidR="00FE03E8" w:rsidRPr="006C5FF2" w:rsidRDefault="00FE03E8" w:rsidP="00FE03E8">
            <w:pPr>
              <w:rPr>
                <w:sz w:val="20"/>
                <w:szCs w:val="20"/>
              </w:rPr>
            </w:pPr>
            <w:r w:rsidRPr="006C5FF2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The result is consistent with the fact that the average survival time of </w:t>
            </w:r>
            <w:r w:rsidRPr="006C5FF2">
              <w:rPr>
                <w:rStyle w:val="variable"/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Group</w:t>
            </w:r>
            <w:r w:rsidRPr="006C5FF2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=0 is less than that of </w:t>
            </w:r>
            <w:r w:rsidRPr="006C5FF2">
              <w:rPr>
                <w:rStyle w:val="variable"/>
                <w:rFonts w:ascii="Arial" w:hAnsi="Arial" w:cs="Arial"/>
                <w:i/>
                <w:iCs/>
                <w:color w:val="000000"/>
                <w:sz w:val="20"/>
                <w:szCs w:val="20"/>
                <w:shd w:val="clear" w:color="auto" w:fill="FFFFFF"/>
              </w:rPr>
              <w:t>Group</w:t>
            </w:r>
            <w:r w:rsidRPr="006C5FF2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=1.</w:t>
            </w:r>
          </w:p>
          <w:p w14:paraId="1E0C9EA4" w14:textId="29A44734" w:rsidR="00454097" w:rsidRDefault="00454097" w:rsidP="006264A1">
            <w:pPr>
              <w:spacing w:before="336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4D9D2222" w14:textId="7AD73084" w:rsidR="00454097" w:rsidRDefault="00454097" w:rsidP="006264A1">
            <w:pPr>
              <w:spacing w:before="336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507BA716" w14:textId="65E2EF28" w:rsidR="006264A1" w:rsidRPr="006264A1" w:rsidRDefault="00944DC0" w:rsidP="006264A1">
            <w:pPr>
              <w:spacing w:before="336"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pict w14:anchorId="47422B15">
                <v:rect id="_x0000_i1025" alt="" style="width:22in;height:.05pt;mso-width-percent:0;mso-height-percent:0;mso-width-percent:0;mso-height-percent:0" o:hralign="center" o:hrstd="t" o:hrnoshade="t" o:hr="t" fillcolor="#ccc" stroked="f"/>
              </w:pict>
            </w:r>
          </w:p>
        </w:tc>
      </w:tr>
      <w:tr w:rsidR="006264A1" w:rsidRPr="006264A1" w14:paraId="34951B43" w14:textId="77777777" w:rsidTr="006264A1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p w14:paraId="680C2284" w14:textId="2CEBD4BC" w:rsidR="006264A1" w:rsidRPr="006264A1" w:rsidRDefault="006264A1" w:rsidP="006264A1">
            <w:pPr>
              <w:spacing w:before="336" w:line="300" w:lineRule="atLeast"/>
              <w:rPr>
                <w:rFonts w:ascii="Arial" w:hAnsi="Arial" w:cs="Arial"/>
                <w:b/>
                <w:bCs/>
                <w:color w:val="000000"/>
              </w:rPr>
            </w:pPr>
            <w:r w:rsidRPr="006264A1">
              <w:rPr>
                <w:rFonts w:ascii="Arial" w:hAnsi="Arial" w:cs="Arial"/>
                <w:b/>
                <w:bCs/>
                <w:color w:val="000000"/>
              </w:rPr>
              <w:lastRenderedPageBreak/>
              <w:t>Failure Time Distribution</w:t>
            </w:r>
          </w:p>
        </w:tc>
      </w:tr>
    </w:tbl>
    <w:p w14:paraId="4EF6F074" w14:textId="19F88CF1" w:rsidR="006264A1" w:rsidRDefault="006264A1" w:rsidP="006264A1">
      <w:pPr>
        <w:rPr>
          <w:rFonts w:ascii="Abadi" w:hAnsi="Abadi"/>
          <w:sz w:val="18"/>
          <w:szCs w:val="18"/>
        </w:rPr>
      </w:pPr>
      <w:r w:rsidRPr="006264A1">
        <w:rPr>
          <w:rFonts w:ascii="Arial" w:hAnsi="Arial" w:cs="Arial"/>
          <w:noProof/>
          <w:color w:val="000000"/>
          <w:sz w:val="20"/>
          <w:szCs w:val="20"/>
        </w:rPr>
        <w:drawing>
          <wp:anchor distT="0" distB="0" distL="114300" distR="114300" simplePos="0" relativeHeight="251668480" behindDoc="1" locked="0" layoutInCell="1" allowOverlap="1" wp14:anchorId="51359076" wp14:editId="51724ADD">
            <wp:simplePos x="0" y="0"/>
            <wp:positionH relativeFrom="column">
              <wp:posOffset>2006625</wp:posOffset>
            </wp:positionH>
            <wp:positionV relativeFrom="paragraph">
              <wp:posOffset>125146</wp:posOffset>
            </wp:positionV>
            <wp:extent cx="1257935" cy="190500"/>
            <wp:effectExtent l="0" t="0" r="0" b="0"/>
            <wp:wrapTight wrapText="bothSides">
              <wp:wrapPolygon edited="0">
                <wp:start x="1963" y="0"/>
                <wp:lineTo x="0" y="1440"/>
                <wp:lineTo x="0" y="15840"/>
                <wp:lineTo x="2181" y="20160"/>
                <wp:lineTo x="3053" y="20160"/>
                <wp:lineTo x="21371" y="20160"/>
                <wp:lineTo x="21371" y="0"/>
                <wp:lineTo x="1963" y="0"/>
              </wp:wrapPolygon>
            </wp:wrapTight>
            <wp:docPr id="32" name="Picture 32" descr="http://support.sas.com/documentation/cdl/en/statug/63033/HTML/default/images/statug_phreg0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upport.sas.com/documentation/cdl/en/statug/63033/HTML/default/images/statug_phreg018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47790B" w14:textId="28AEEDD6" w:rsidR="006264A1" w:rsidRDefault="006264A1" w:rsidP="006264A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6264A1">
        <w:rPr>
          <w:rFonts w:ascii="Arial" w:hAnsi="Arial" w:cs="Arial"/>
          <w:color w:val="000000"/>
          <w:sz w:val="20"/>
          <w:szCs w:val="20"/>
          <w:shd w:val="clear" w:color="auto" w:fill="FFFFFF"/>
        </w:rPr>
        <w:t>The survival distribution function </w:t>
      </w:r>
    </w:p>
    <w:p w14:paraId="59E6E449" w14:textId="09D0B18B" w:rsidR="006264A1" w:rsidRDefault="006264A1" w:rsidP="006264A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22741B2" w14:textId="77777777" w:rsidR="003B5DB6" w:rsidRPr="003B5DB6" w:rsidRDefault="006264A1" w:rsidP="003B5DB6">
      <w:pPr>
        <w:pStyle w:val="ListParagraph"/>
        <w:numPr>
          <w:ilvl w:val="0"/>
          <w:numId w:val="19"/>
        </w:numPr>
      </w:pPr>
      <w:r>
        <w:t xml:space="preserve">T is nonnegative </w:t>
      </w:r>
      <w:r w:rsidR="003B5DB6">
        <w:t>random variable -&gt;</w:t>
      </w:r>
      <w:r w:rsidR="003B5DB6" w:rsidRPr="003B5DB6">
        <w:rPr>
          <w:rFonts w:ascii="Arial" w:hAnsi="Arial" w:cs="Arial"/>
          <w:color w:val="000000"/>
          <w:sz w:val="20"/>
          <w:szCs w:val="20"/>
          <w:shd w:val="clear" w:color="auto" w:fill="FFFFFF"/>
        </w:rPr>
        <w:t>the failure time of an individual from a homogeneous population</w:t>
      </w:r>
    </w:p>
    <w:p w14:paraId="2637DFFD" w14:textId="654A49D7" w:rsidR="006264A1" w:rsidRDefault="006264A1" w:rsidP="003B5DB6"/>
    <w:p w14:paraId="6DFFA2A1" w14:textId="48AEA151" w:rsidR="003B5DB6" w:rsidRPr="003B5DB6" w:rsidRDefault="003B5DB6" w:rsidP="003B5DB6">
      <w:pPr>
        <w:rPr>
          <w:rFonts w:asciiTheme="minorHAnsi" w:eastAsia="SimSun" w:hAnsiTheme="minorHAnsi" w:cstheme="minorHAnsi"/>
        </w:rPr>
      </w:pPr>
      <w:r w:rsidRPr="003B5DB6">
        <w:rPr>
          <w:rFonts w:asciiTheme="minorHAnsi" w:hAnsiTheme="minorHAnsi" w:cstheme="minorHAnsi"/>
        </w:rPr>
        <w:t xml:space="preserve">If </w:t>
      </w:r>
      <w:proofErr w:type="spellStart"/>
      <w:r w:rsidRPr="003B5DB6">
        <w:rPr>
          <w:rFonts w:asciiTheme="minorHAnsi" w:eastAsia="SimSun" w:hAnsiTheme="minorHAnsi" w:cstheme="minorHAnsi"/>
        </w:rPr>
        <w:t>t</w:t>
      </w:r>
      <w:proofErr w:type="spellEnd"/>
      <w:r w:rsidRPr="003B5DB6">
        <w:rPr>
          <w:rFonts w:asciiTheme="minorHAnsi" w:eastAsia="SimSun" w:hAnsiTheme="minorHAnsi" w:cstheme="minorHAnsi"/>
        </w:rPr>
        <w:t xml:space="preserve"> is continuous:</w:t>
      </w:r>
    </w:p>
    <w:p w14:paraId="6E6F8820" w14:textId="77777777" w:rsidR="003B5DB6" w:rsidRDefault="003B5DB6" w:rsidP="003B5DB6"/>
    <w:p w14:paraId="23DCC77D" w14:textId="4AE18E8E" w:rsidR="003B5DB6" w:rsidRPr="003B5DB6" w:rsidRDefault="003B5DB6" w:rsidP="003B5DB6">
      <w:r w:rsidRPr="003B5DB6">
        <w:rPr>
          <w:rFonts w:ascii="Arial" w:hAnsi="Arial" w:cs="Arial"/>
          <w:color w:val="000000"/>
          <w:sz w:val="20"/>
          <w:szCs w:val="20"/>
          <w:shd w:val="clear" w:color="auto" w:fill="FFFFFF"/>
        </w:rPr>
        <w:t>hazard function </w:t>
      </w:r>
      <w:r w:rsidRPr="003B5DB6">
        <w:fldChar w:fldCharType="begin"/>
      </w:r>
      <w:r w:rsidRPr="003B5DB6">
        <w:instrText xml:space="preserve"> INCLUDEPICTURE "http://support.sas.com/documentation/cdl/en/statug/63033/HTML/default/images/statug_phreg0182.png" \* MERGEFORMATINET </w:instrText>
      </w:r>
      <w:r w:rsidRPr="003B5DB6">
        <w:fldChar w:fldCharType="separate"/>
      </w:r>
      <w:r w:rsidRPr="003B5DB6">
        <w:rPr>
          <w:noProof/>
        </w:rPr>
        <w:drawing>
          <wp:inline distT="0" distB="0" distL="0" distR="0" wp14:anchorId="204278D9" wp14:editId="1CAB74C4">
            <wp:extent cx="307340" cy="190500"/>
            <wp:effectExtent l="0" t="0" r="0" b="0"/>
            <wp:docPr id="34" name="Picture 34" descr="http://support.sas.com/documentation/cdl/en/statug/63033/HTML/default/images/statug_phreg0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upport.sas.com/documentation/cdl/en/statug/63033/HTML/default/images/statug_phreg018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5DB6">
        <w:fldChar w:fldCharType="end"/>
      </w:r>
      <w:r w:rsidRPr="003B5DB6">
        <w:rPr>
          <w:rFonts w:ascii="Arial" w:hAnsi="Arial" w:cs="Arial"/>
          <w:color w:val="000000"/>
          <w:sz w:val="20"/>
          <w:szCs w:val="20"/>
          <w:shd w:val="clear" w:color="auto" w:fill="FFFFFF"/>
        </w:rPr>
        <w:t> specifies the instantaneous failure rate at </w:t>
      </w:r>
      <w:r w:rsidRPr="003B5DB6">
        <w:fldChar w:fldCharType="begin"/>
      </w:r>
      <w:r w:rsidRPr="003B5DB6">
        <w:instrText xml:space="preserve"> INCLUDEPICTURE "http://support.sas.com/documentation/cdl/en/statug/63033/HTML/default/images/statug_phreg0034.png" \* MERGEFORMATINET </w:instrText>
      </w:r>
      <w:r w:rsidRPr="003B5DB6">
        <w:fldChar w:fldCharType="separate"/>
      </w:r>
      <w:r w:rsidRPr="003B5DB6">
        <w:rPr>
          <w:noProof/>
        </w:rPr>
        <w:drawing>
          <wp:inline distT="0" distB="0" distL="0" distR="0" wp14:anchorId="3122ECA2" wp14:editId="77419CC6">
            <wp:extent cx="66040" cy="102235"/>
            <wp:effectExtent l="0" t="0" r="0" b="0"/>
            <wp:docPr id="33" name="Picture 33" descr="http://support.sas.com/documentation/cdl/en/statug/63033/HTML/default/images/statug_phreg0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support.sas.com/documentation/cdl/en/statug/63033/HTML/default/images/statug_phreg003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" cy="10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B5DB6">
        <w:fldChar w:fldCharType="end"/>
      </w:r>
    </w:p>
    <w:p w14:paraId="38C83466" w14:textId="7F25AFF0" w:rsidR="003B5DB6" w:rsidRPr="006264A1" w:rsidRDefault="003B5DB6" w:rsidP="003B5DB6"/>
    <w:tbl>
      <w:tblPr>
        <w:tblW w:w="5007" w:type="pct"/>
        <w:tblCellSpacing w:w="0" w:type="dxa"/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"/>
        <w:gridCol w:w="21"/>
        <w:gridCol w:w="9296"/>
      </w:tblGrid>
      <w:tr w:rsidR="006264A1" w:rsidRPr="006264A1" w14:paraId="5A735D7B" w14:textId="77777777" w:rsidTr="003B5DB6">
        <w:trPr>
          <w:tblCellSpacing w:w="0" w:type="dxa"/>
        </w:trPr>
        <w:tc>
          <w:tcPr>
            <w:tcW w:w="30" w:type="pct"/>
            <w:shd w:val="clear" w:color="auto" w:fill="FFFFFF"/>
            <w:hideMark/>
          </w:tcPr>
          <w:p w14:paraId="6622CE65" w14:textId="77777777" w:rsidR="006264A1" w:rsidRPr="006264A1" w:rsidRDefault="006264A1" w:rsidP="006264A1">
            <w:pPr>
              <w:spacing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6264A1"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" w:type="pct"/>
            <w:shd w:val="clear" w:color="auto" w:fill="FFFFFF"/>
            <w:hideMark/>
          </w:tcPr>
          <w:p w14:paraId="6054F0CD" w14:textId="3F7276FA" w:rsidR="006264A1" w:rsidRPr="006264A1" w:rsidRDefault="006264A1" w:rsidP="006264A1">
            <w:pPr>
              <w:spacing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4959" w:type="pct"/>
            <w:shd w:val="clear" w:color="auto" w:fill="FFFFFF"/>
            <w:hideMark/>
          </w:tcPr>
          <w:p w14:paraId="0ED8FE53" w14:textId="6CE69761" w:rsidR="003B5DB6" w:rsidRDefault="006264A1" w:rsidP="006264A1">
            <w:pPr>
              <w:spacing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6264A1">
              <w:rPr>
                <w:rFonts w:ascii="Arial" w:hAnsi="Arial" w:cs="Arial"/>
                <w:color w:val="000000"/>
                <w:sz w:val="20"/>
                <w:szCs w:val="20"/>
              </w:rPr>
              <w:t> </w:t>
            </w:r>
            <w:r w:rsidR="003B5DB6" w:rsidRPr="003B5DB6"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 wp14:anchorId="3289C080" wp14:editId="353C0BC8">
                  <wp:extent cx="3407052" cy="504749"/>
                  <wp:effectExtent l="0" t="0" r="0" b="381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038" cy="522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FCAA2C" w14:textId="1E98B020" w:rsidR="003B5DB6" w:rsidRDefault="003B5DB6" w:rsidP="003B5DB6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  </w:t>
            </w:r>
            <w:r>
              <w:fldChar w:fldCharType="begin"/>
            </w:r>
            <w:r>
              <w:instrText xml:space="preserve"> INCLUDEPICTURE "http://support.sas.com/documentation/cdl/en/statug/63033/HTML/default/images/statug_phreg0184.png"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F689E19" wp14:editId="5AE3B57C">
                  <wp:extent cx="292735" cy="190500"/>
                  <wp:effectExtent l="0" t="0" r="0" b="0"/>
                  <wp:docPr id="39" name="Picture 39" descr="http://support.sas.com/documentation/cdl/en/statug/63033/HTML/default/images/statug_phreg018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://support.sas.com/documentation/cdl/en/statug/63033/HTML/default/images/statug_phreg018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735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 is the probability density function of </w:t>
            </w:r>
            <w:r>
              <w:fldChar w:fldCharType="begin"/>
            </w:r>
            <w:r>
              <w:instrText xml:space="preserve"> INCLUDEPICTURE "http://support.sas.com/documentation/cdl/en/statug/63033/HTML/default/images/statug_phreg0180.png"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B85E059" wp14:editId="4D0BA3A9">
                  <wp:extent cx="116840" cy="116840"/>
                  <wp:effectExtent l="0" t="0" r="0" b="0"/>
                  <wp:docPr id="38" name="Picture 38" descr="http://support.sas.com/documentation/cdl/en/statug/63033/HTML/default/images/statug_phreg01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://support.sas.com/documentation/cdl/en/statug/63033/HTML/default/images/statug_phreg01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840" cy="11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14:paraId="1BC4AFAB" w14:textId="350FB610" w:rsidR="003B5DB6" w:rsidRDefault="003B5DB6" w:rsidP="003B5DB6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</w:p>
          <w:p w14:paraId="7A4E277C" w14:textId="77777777" w:rsidR="006C5FF2" w:rsidRDefault="006C5FF2" w:rsidP="006C5FF2">
            <w:pPr>
              <w:pStyle w:val="Heading3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53535"/>
              </w:rPr>
            </w:pPr>
            <w:r>
              <w:rPr>
                <w:rFonts w:ascii="Arial" w:hAnsi="Arial" w:cs="Arial"/>
                <w:color w:val="353535"/>
              </w:rPr>
              <w:t>Parametric Accelerated Failure Time Models: The LIFEREG Procedure</w:t>
            </w:r>
          </w:p>
          <w:p w14:paraId="3EBFADB3" w14:textId="77777777" w:rsidR="003B5DB6" w:rsidRDefault="003B5DB6" w:rsidP="003B5DB6">
            <w:pP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</w:p>
          <w:p w14:paraId="07B54D09" w14:textId="41797325" w:rsidR="004F0D59" w:rsidRPr="004F0D59" w:rsidRDefault="003B5DB6" w:rsidP="004F0D59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3B5DB6"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 xml:space="preserve">If </w:t>
            </w:r>
            <w:proofErr w:type="spellStart"/>
            <w:r w:rsidRPr="003B5DB6"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t</w:t>
            </w:r>
            <w:proofErr w:type="spellEnd"/>
            <w:r w:rsidRPr="003B5DB6"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 xml:space="preserve"> is discrete:</w:t>
            </w:r>
            <w:r w:rsidR="004F0D59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4F0D59">
              <w:rPr>
                <w:rFonts w:ascii="Arial" w:hAnsi="Arial" w:cs="Arial"/>
                <w:color w:val="000000"/>
                <w:sz w:val="20"/>
                <w:szCs w:val="20"/>
              </w:rPr>
              <w:fldChar w:fldCharType="begin"/>
            </w:r>
            <w:r w:rsidR="004F0D59">
              <w:rPr>
                <w:rFonts w:ascii="Arial" w:hAnsi="Arial" w:cs="Arial"/>
                <w:color w:val="000000"/>
                <w:sz w:val="20"/>
                <w:szCs w:val="20"/>
              </w:rPr>
              <w:instrText xml:space="preserve"> INCLUDEPICTURE "http://support.sas.com/documentation/cdl/en/statug/63033/HTML/default/images/statug_phreg0186.png" \* MERGEFORMATINET </w:instrText>
            </w:r>
            <w:r w:rsidR="004F0D59">
              <w:rPr>
                <w:rFonts w:ascii="Arial" w:hAnsi="Arial" w:cs="Arial"/>
                <w:color w:val="000000"/>
                <w:sz w:val="20"/>
                <w:szCs w:val="20"/>
              </w:rPr>
              <w:fldChar w:fldCharType="separate"/>
            </w:r>
            <w:r w:rsidR="004F0D59"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 wp14:anchorId="38A69B15" wp14:editId="6A983EBB">
                  <wp:extent cx="1185062" cy="285669"/>
                  <wp:effectExtent l="0" t="0" r="0" b="0"/>
                  <wp:docPr id="42" name="Picture 42" descr="http://support.sas.com/documentation/cdl/en/statug/63033/HTML/default/images/statug_phreg01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://support.sas.com/documentation/cdl/en/statug/63033/HTML/default/images/statug_phreg01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4082" cy="290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0D59">
              <w:rPr>
                <w:rFonts w:ascii="Arial" w:hAnsi="Arial" w:cs="Arial"/>
                <w:color w:val="000000"/>
                <w:sz w:val="20"/>
                <w:szCs w:val="20"/>
              </w:rPr>
              <w:fldChar w:fldCharType="end"/>
            </w:r>
            <w:r w:rsidR="004F0D59">
              <w:rPr>
                <w:rFonts w:ascii="Arial" w:hAnsi="Arial" w:cs="Arial"/>
                <w:color w:val="000000"/>
                <w:sz w:val="20"/>
                <w:szCs w:val="20"/>
              </w:rPr>
              <w:t xml:space="preserve">  </w:t>
            </w:r>
            <w:r w:rsidR="004F0D59" w:rsidRPr="004F0D59">
              <w:rPr>
                <w:rFonts w:ascii="Arial" w:hAnsi="Arial" w:cs="Arial"/>
                <w:color w:val="000000"/>
                <w:sz w:val="20"/>
                <w:szCs w:val="20"/>
              </w:rPr>
              <w:t>where</w:t>
            </w:r>
            <w:r w:rsidR="004F0D59" w:rsidRPr="004F0D59">
              <w:rPr>
                <w:rFonts w:ascii="Arial" w:hAnsi="Arial" w:cs="Arial"/>
                <w:color w:val="000000"/>
                <w:sz w:val="20"/>
                <w:szCs w:val="20"/>
              </w:rPr>
              <w:fldChar w:fldCharType="begin"/>
            </w:r>
            <w:r w:rsidR="004F0D59" w:rsidRPr="004F0D59">
              <w:rPr>
                <w:rFonts w:ascii="Arial" w:hAnsi="Arial" w:cs="Arial"/>
                <w:color w:val="000000"/>
                <w:sz w:val="20"/>
                <w:szCs w:val="20"/>
              </w:rPr>
              <w:instrText xml:space="preserve"> INCLUDEPICTURE "http://support.sas.com/documentation/cdl/en/statug/63033/HTML/default/images/statug_phreg0187.png" \* MERGEFORMATINET </w:instrText>
            </w:r>
            <w:r w:rsidR="004F0D59" w:rsidRPr="004F0D59">
              <w:rPr>
                <w:rFonts w:ascii="Arial" w:hAnsi="Arial" w:cs="Arial"/>
                <w:color w:val="000000"/>
                <w:sz w:val="20"/>
                <w:szCs w:val="20"/>
              </w:rPr>
              <w:fldChar w:fldCharType="separate"/>
            </w:r>
            <w:r w:rsidR="004F0D59" w:rsidRPr="004F0D59"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 wp14:anchorId="3B53AAD4" wp14:editId="13CD4F1A">
                  <wp:extent cx="1009498" cy="249330"/>
                  <wp:effectExtent l="0" t="0" r="0" b="5080"/>
                  <wp:docPr id="40" name="Picture 40" descr="http://support.sas.com/documentation/cdl/en/statug/63033/HTML/default/images/statug_phreg01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://support.sas.com/documentation/cdl/en/statug/63033/HTML/default/images/statug_phreg018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1575" cy="252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0D59" w:rsidRPr="004F0D59">
              <w:rPr>
                <w:rFonts w:ascii="Arial" w:hAnsi="Arial" w:cs="Arial"/>
                <w:color w:val="000000"/>
                <w:sz w:val="20"/>
                <w:szCs w:val="20"/>
              </w:rPr>
              <w:fldChar w:fldCharType="end"/>
            </w:r>
            <w:r w:rsidR="004F0D59">
              <w:rPr>
                <w:rFonts w:ascii="Arial" w:hAnsi="Arial" w:cs="Arial"/>
                <w:color w:val="000000"/>
                <w:sz w:val="20"/>
                <w:szCs w:val="20"/>
              </w:rPr>
              <w:t>,</w:t>
            </w:r>
            <w:r w:rsidR="004F0D59">
              <w:rPr>
                <w:rFonts w:ascii="Arial" w:hAnsi="Arial" w:cs="Arial"/>
                <w:color w:val="000000"/>
                <w:sz w:val="20"/>
                <w:szCs w:val="20"/>
              </w:rPr>
              <w:fldChar w:fldCharType="begin"/>
            </w:r>
            <w:r w:rsidR="004F0D59">
              <w:rPr>
                <w:rFonts w:ascii="Arial" w:hAnsi="Arial" w:cs="Arial"/>
                <w:color w:val="000000"/>
                <w:sz w:val="20"/>
                <w:szCs w:val="20"/>
              </w:rPr>
              <w:instrText xml:space="preserve"> INCLUDEPICTURE "http://support.sas.com/documentation/cdl/en/statug/63033/HTML/default/images/statug_phreg0188.png" \* MERGEFORMATINET </w:instrText>
            </w:r>
            <w:r w:rsidR="004F0D59">
              <w:rPr>
                <w:rFonts w:ascii="Arial" w:hAnsi="Arial" w:cs="Arial"/>
                <w:color w:val="000000"/>
                <w:sz w:val="20"/>
                <w:szCs w:val="20"/>
              </w:rPr>
              <w:fldChar w:fldCharType="separate"/>
            </w:r>
            <w:r w:rsidR="004F0D59"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 wp14:anchorId="1DE9ED31" wp14:editId="323D4193">
                  <wp:extent cx="1616660" cy="249211"/>
                  <wp:effectExtent l="0" t="0" r="0" b="5080"/>
                  <wp:docPr id="45" name="Picture 45" descr="http://support.sas.com/documentation/cdl/en/statug/63033/HTML/default/images/statug_phreg01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://support.sas.com/documentation/cdl/en/statug/63033/HTML/default/images/statug_phreg01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3049" cy="259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0D59">
              <w:rPr>
                <w:rFonts w:ascii="Arial" w:hAnsi="Arial" w:cs="Arial"/>
                <w:color w:val="000000"/>
                <w:sz w:val="20"/>
                <w:szCs w:val="20"/>
              </w:rPr>
              <w:fldChar w:fldCharType="end"/>
            </w:r>
            <w:r w:rsidR="004F0D59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4F0D59">
              <w:rPr>
                <w:rFonts w:ascii="Arial" w:hAnsi="Arial" w:cs="Arial" w:hint="eastAsia"/>
                <w:color w:val="000000"/>
                <w:sz w:val="20"/>
                <w:szCs w:val="20"/>
              </w:rPr>
              <w:t>for</w:t>
            </w:r>
            <w:r w:rsidR="004F0D59">
              <w:rPr>
                <w:rFonts w:ascii="Arial" w:hAnsi="Arial" w:cs="Arial"/>
                <w:color w:val="000000"/>
                <w:sz w:val="20"/>
                <w:szCs w:val="20"/>
              </w:rPr>
              <w:fldChar w:fldCharType="begin"/>
            </w:r>
            <w:r w:rsidR="004F0D59">
              <w:rPr>
                <w:rFonts w:ascii="Arial" w:hAnsi="Arial" w:cs="Arial"/>
                <w:color w:val="000000"/>
                <w:sz w:val="20"/>
                <w:szCs w:val="20"/>
              </w:rPr>
              <w:instrText xml:space="preserve"> INCLUDEPICTURE "http://support.sas.com/documentation/cdl/en/statug/63033/HTML/default/images/statug_phreg0189.png" \* MERGEFORMATINET </w:instrText>
            </w:r>
            <w:r w:rsidR="004F0D59">
              <w:rPr>
                <w:rFonts w:ascii="Arial" w:hAnsi="Arial" w:cs="Arial"/>
                <w:color w:val="000000"/>
                <w:sz w:val="20"/>
                <w:szCs w:val="20"/>
              </w:rPr>
              <w:fldChar w:fldCharType="separate"/>
            </w:r>
            <w:r w:rsidR="004F0D59"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 wp14:anchorId="6B431B7F" wp14:editId="1E5E5B3E">
                  <wp:extent cx="702386" cy="140477"/>
                  <wp:effectExtent l="0" t="0" r="0" b="0"/>
                  <wp:docPr id="44" name="Picture 44" descr="http://support.sas.com/documentation/cdl/en/statug/63033/HTML/default/images/statug_phreg01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://support.sas.com/documentation/cdl/en/statug/63033/HTML/default/images/statug_phreg018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1931" cy="148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0D59">
              <w:rPr>
                <w:rFonts w:ascii="Arial" w:hAnsi="Arial" w:cs="Arial"/>
                <w:color w:val="000000"/>
                <w:sz w:val="20"/>
                <w:szCs w:val="20"/>
              </w:rPr>
              <w:fldChar w:fldCharType="end"/>
            </w:r>
          </w:p>
          <w:tbl>
            <w:tblPr>
              <w:tblW w:w="5000" w:type="pct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72"/>
              <w:gridCol w:w="9124"/>
            </w:tblGrid>
            <w:tr w:rsidR="004F0D59" w:rsidRPr="004F0D59" w14:paraId="23672897" w14:textId="77777777" w:rsidTr="004F0D59">
              <w:trPr>
                <w:tblCellSpacing w:w="0" w:type="dxa"/>
              </w:trPr>
              <w:tc>
                <w:tcPr>
                  <w:tcW w:w="173" w:type="dxa"/>
                  <w:shd w:val="clear" w:color="auto" w:fill="FFFFFF"/>
                  <w:hideMark/>
                </w:tcPr>
                <w:p w14:paraId="7B72345E" w14:textId="77777777" w:rsidR="004F0D59" w:rsidRDefault="004F0D59" w:rsidP="004F0D59">
                  <w:pPr>
                    <w:spacing w:line="300" w:lineRule="atLeast"/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</w:pPr>
                  <w:r w:rsidRPr="004F0D59"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> </w:t>
                  </w:r>
                </w:p>
                <w:p w14:paraId="0291BD07" w14:textId="77777777" w:rsidR="006C5FF2" w:rsidRDefault="006C5FF2" w:rsidP="004F0D59">
                  <w:pPr>
                    <w:spacing w:line="300" w:lineRule="atLeast"/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</w:pPr>
                </w:p>
                <w:p w14:paraId="1C1AB89E" w14:textId="77777777" w:rsidR="006C5FF2" w:rsidRDefault="006C5FF2" w:rsidP="004F0D59">
                  <w:pPr>
                    <w:spacing w:line="300" w:lineRule="atLeast"/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</w:pPr>
                </w:p>
                <w:p w14:paraId="5158F70F" w14:textId="2C0D7A54" w:rsidR="006C5FF2" w:rsidRPr="004F0D59" w:rsidRDefault="006C5FF2" w:rsidP="004F0D59">
                  <w:pPr>
                    <w:spacing w:line="300" w:lineRule="atLeast"/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</w:pPr>
                </w:p>
              </w:tc>
              <w:tc>
                <w:tcPr>
                  <w:tcW w:w="9187" w:type="dxa"/>
                  <w:shd w:val="clear" w:color="auto" w:fill="FFFFFF"/>
                  <w:hideMark/>
                </w:tcPr>
                <w:p w14:paraId="5D0ADB68" w14:textId="6C6CD785" w:rsidR="004F0D59" w:rsidRPr="004F0D59" w:rsidRDefault="004F0D59" w:rsidP="004F0D59">
                  <w:pPr>
                    <w:spacing w:line="300" w:lineRule="atLeast"/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</w:pPr>
                </w:p>
                <w:tbl>
                  <w:tblPr>
                    <w:tblW w:w="5000" w:type="pct"/>
                    <w:tblCellSpacing w:w="0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2466"/>
                    <w:gridCol w:w="5361"/>
                    <w:gridCol w:w="1297"/>
                  </w:tblGrid>
                  <w:tr w:rsidR="004F0D59" w14:paraId="400FDE1B" w14:textId="77777777" w:rsidTr="004F0D59">
                    <w:trPr>
                      <w:tblCellSpacing w:w="0" w:type="dxa"/>
                    </w:trPr>
                    <w:tc>
                      <w:tcPr>
                        <w:tcW w:w="4778" w:type="dxa"/>
                        <w:hideMark/>
                      </w:tcPr>
                      <w:p w14:paraId="7ADABA77" w14:textId="1151DA87" w:rsidR="004F0D59" w:rsidRDefault="004F0D59" w:rsidP="004F0D59">
                        <w:pPr>
                          <w:spacing w:line="300" w:lineRule="atLeast"/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</w:rPr>
                          <w:br/>
                        </w:r>
                      </w:p>
                    </w:tc>
                    <w:tc>
                      <w:tcPr>
                        <w:tcW w:w="10410" w:type="dxa"/>
                        <w:hideMark/>
                      </w:tcPr>
                      <w:p w14:paraId="3430541A" w14:textId="4357FBFD" w:rsidR="004F0D59" w:rsidRDefault="004F0D59" w:rsidP="004F0D59">
                        <w:pPr>
                          <w:spacing w:line="300" w:lineRule="atLeast"/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</w:rPr>
                          <w:t> </w:t>
                        </w:r>
                      </w:p>
                    </w:tc>
                    <w:tc>
                      <w:tcPr>
                        <w:tcW w:w="2505" w:type="dxa"/>
                        <w:hideMark/>
                      </w:tcPr>
                      <w:p w14:paraId="3D174070" w14:textId="77777777" w:rsidR="004F0D59" w:rsidRDefault="004F0D59" w:rsidP="004F0D59">
                        <w:pPr>
                          <w:spacing w:line="300" w:lineRule="atLeast"/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</w:rPr>
                          <w:t> </w:t>
                        </w:r>
                      </w:p>
                    </w:tc>
                  </w:tr>
                </w:tbl>
                <w:p w14:paraId="3BC88E58" w14:textId="41FDD24C" w:rsidR="004F0D59" w:rsidRDefault="004F0D59" w:rsidP="004F0D59">
                  <w:pPr>
                    <w:pStyle w:val="NormalWeb"/>
                    <w:shd w:val="clear" w:color="auto" w:fill="FFFFFF"/>
                    <w:spacing w:before="336" w:beforeAutospacing="0" w:after="0" w:afterAutospacing="0" w:line="300" w:lineRule="atLeast"/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color w:val="000000"/>
                      <w:sz w:val="20"/>
                      <w:szCs w:val="20"/>
                    </w:rPr>
                    <w:t> </w:t>
                  </w:r>
                </w:p>
                <w:tbl>
                  <w:tblPr>
                    <w:tblW w:w="5000" w:type="pct"/>
                    <w:tblCellSpacing w:w="0" w:type="dxa"/>
                    <w:shd w:val="clear" w:color="auto" w:fill="FFFFFF"/>
                    <w:tblLayout w:type="fixed"/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9124"/>
                  </w:tblGrid>
                  <w:tr w:rsidR="004F0D59" w14:paraId="4624A446" w14:textId="77777777" w:rsidTr="004F0D59">
                    <w:trPr>
                      <w:tblCellSpacing w:w="0" w:type="dxa"/>
                    </w:trPr>
                    <w:tc>
                      <w:tcPr>
                        <w:tcW w:w="9360" w:type="dxa"/>
                        <w:shd w:val="clear" w:color="auto" w:fill="FFFFFF"/>
                        <w:hideMark/>
                      </w:tcPr>
                      <w:p w14:paraId="1809AC53" w14:textId="1BB02D42" w:rsidR="004F0D59" w:rsidRDefault="004F0D59" w:rsidP="004F0D59">
                        <w:pPr>
                          <w:spacing w:line="300" w:lineRule="atLeast"/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</w:rPr>
                          <w:fldChar w:fldCharType="begin"/>
                        </w:r>
                        <w:r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</w:rPr>
                          <w:instrText xml:space="preserve"> INCLUDEPICTURE "http://support.sas.com/documentation/cdl/en/common/62850/HTML/default/images/spacer.gif" \* MERGEFORMATINET </w:instrText>
                        </w:r>
                        <w:r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</w:rPr>
                          <w:fldChar w:fldCharType="separate"/>
                        </w:r>
                        <w:r>
                          <w:rPr>
                            <w:rFonts w:ascii="Arial" w:hAnsi="Arial" w:cs="Arial"/>
                            <w:noProof/>
                            <w:color w:val="000000"/>
                            <w:sz w:val="20"/>
                            <w:szCs w:val="20"/>
                          </w:rPr>
                          <w:drawing>
                            <wp:inline distT="0" distB="0" distL="0" distR="0" wp14:anchorId="70E0CB0E" wp14:editId="18089105">
                              <wp:extent cx="36830" cy="36830"/>
                              <wp:effectExtent l="0" t="0" r="0" b="0"/>
                              <wp:docPr id="43" name="Picture 43" descr="http://support.sas.com/documentation/cdl/en/common/62850/HTML/default/images/spacer.gif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9" descr="http://support.sas.com/documentation/cdl/en/common/62850/HTML/default/images/spacer.gif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6830" cy="3683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Arial" w:hAnsi="Arial" w:cs="Arial"/>
                            <w:color w:val="000000"/>
                            <w:sz w:val="20"/>
                            <w:szCs w:val="20"/>
                          </w:rPr>
                          <w:fldChar w:fldCharType="end"/>
                        </w:r>
                      </w:p>
                    </w:tc>
                  </w:tr>
                </w:tbl>
                <w:p w14:paraId="04900046" w14:textId="77777777" w:rsidR="004F0D59" w:rsidRPr="004F0D59" w:rsidRDefault="004F0D59" w:rsidP="004F0D59">
                  <w:pPr>
                    <w:spacing w:line="300" w:lineRule="atLeast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F0D59">
                    <w:rPr>
                      <w:rFonts w:ascii="inherit" w:hAnsi="inherit" w:cs="Arial"/>
                      <w:sz w:val="20"/>
                      <w:szCs w:val="20"/>
                    </w:rPr>
                    <w:br/>
                  </w:r>
                </w:p>
              </w:tc>
            </w:tr>
          </w:tbl>
          <w:p w14:paraId="196B9684" w14:textId="77777777" w:rsidR="00815F00" w:rsidRDefault="00815F00" w:rsidP="00815F00">
            <w:pPr>
              <w:pStyle w:val="Heading3"/>
              <w:shd w:val="clear" w:color="auto" w:fill="FFFFFF"/>
              <w:spacing w:before="0" w:beforeAutospacing="0" w:after="0" w:afterAutospacing="0"/>
              <w:rPr>
                <w:rFonts w:ascii="Arial" w:hAnsi="Arial" w:cs="Arial"/>
                <w:color w:val="353535"/>
              </w:rPr>
            </w:pPr>
            <w:r>
              <w:rPr>
                <w:rFonts w:ascii="Arial" w:hAnsi="Arial" w:cs="Arial"/>
                <w:color w:val="353535"/>
              </w:rPr>
              <w:t>Parametric Accelerated Failure Time Models: The LIFEREG Procedure</w:t>
            </w:r>
          </w:p>
          <w:p w14:paraId="6F31A2BC" w14:textId="77777777" w:rsidR="00815F00" w:rsidRPr="003B5DB6" w:rsidRDefault="00815F00" w:rsidP="003B5DB6">
            <w:pPr>
              <w:rPr>
                <w:rFonts w:asciiTheme="minorHAnsi" w:hAnsiTheme="minorHAnsi" w:cstheme="minorHAnsi"/>
                <w:color w:val="000000"/>
                <w:shd w:val="clear" w:color="auto" w:fill="FFFFFF"/>
              </w:rPr>
            </w:pPr>
          </w:p>
          <w:p w14:paraId="35A6C8D5" w14:textId="37520781" w:rsidR="006264A1" w:rsidRPr="006264A1" w:rsidRDefault="006264A1" w:rsidP="006264A1">
            <w:pPr>
              <w:spacing w:line="30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6264A1">
              <w:rPr>
                <w:rFonts w:ascii="Arial" w:hAnsi="Arial" w:cs="Arial"/>
                <w:color w:val="000000"/>
                <w:sz w:val="20"/>
                <w:szCs w:val="20"/>
              </w:rPr>
              <w:fldChar w:fldCharType="begin"/>
            </w:r>
            <w:r w:rsidRPr="006264A1">
              <w:rPr>
                <w:rFonts w:ascii="Arial" w:hAnsi="Arial" w:cs="Arial"/>
                <w:color w:val="000000"/>
                <w:sz w:val="20"/>
                <w:szCs w:val="20"/>
              </w:rPr>
              <w:instrText xml:space="preserve"> INCLUDEPICTURE "http://support.sas.com/documentation/cdl/en/statug/63033/HTML/default/images/statug_phreg0181.png" \* MERGEFORMATINET </w:instrText>
            </w:r>
            <w:r w:rsidRPr="006264A1">
              <w:rPr>
                <w:rFonts w:ascii="Arial" w:hAnsi="Arial" w:cs="Arial"/>
                <w:color w:val="000000"/>
                <w:sz w:val="20"/>
                <w:szCs w:val="20"/>
              </w:rPr>
              <w:fldChar w:fldCharType="end"/>
            </w:r>
          </w:p>
        </w:tc>
      </w:tr>
    </w:tbl>
    <w:p w14:paraId="7283E622" w14:textId="0317CA11" w:rsidR="00815F00" w:rsidRDefault="00815F00" w:rsidP="00815F00">
      <w:r w:rsidRPr="00815F00">
        <w:rPr>
          <w:sz w:val="20"/>
          <w:szCs w:val="20"/>
        </w:rPr>
        <w:t>Model form</w:t>
      </w:r>
      <w:r>
        <w:t xml:space="preserve">: </w:t>
      </w:r>
      <w:r>
        <w:fldChar w:fldCharType="begin"/>
      </w:r>
      <w:r>
        <w:instrText xml:space="preserve"> INCLUDEPICTURE "http://support.sas.com/documentation/cdl/en/statug/67523/HTML/default/images/statug_introsurv0001.png"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13AD413" wp14:editId="38E6A369">
            <wp:extent cx="1045845" cy="205105"/>
            <wp:effectExtent l="0" t="0" r="0" b="0"/>
            <wp:docPr id="54" name="Picture 54" descr="\[  y = \mb{x}^{\prime } {\bbeta } + \sigma \epsilon  \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\[  y = \mb{x}^{\prime } {\bbeta } + \sigma \epsilon  \]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84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2AF9643" w14:textId="652468FF" w:rsidR="00815F00" w:rsidRDefault="00815F00" w:rsidP="00815F00"/>
    <w:p w14:paraId="395E89BF" w14:textId="630BD53C" w:rsidR="00815F00" w:rsidRDefault="00815F00" w:rsidP="00815F00">
      <w:pPr>
        <w:pStyle w:val="ListParagraph"/>
        <w:numPr>
          <w:ilvl w:val="0"/>
          <w:numId w:val="19"/>
        </w:numPr>
      </w:pPr>
      <w:r w:rsidRPr="00815F00">
        <w:rPr>
          <w:i/>
          <w:iCs/>
          <w:color w:val="353535"/>
          <w:sz w:val="26"/>
          <w:szCs w:val="26"/>
          <w:shd w:val="clear" w:color="auto" w:fill="FFFFFF"/>
        </w:rPr>
        <w:lastRenderedPageBreak/>
        <w:t>y</w:t>
      </w: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t> is the log of the failure time variable</w:t>
      </w:r>
    </w:p>
    <w:p w14:paraId="79BB3378" w14:textId="7CF7B8E6" w:rsidR="00815F00" w:rsidRDefault="00F75F90" w:rsidP="00F75F90">
      <w:pPr>
        <w:pStyle w:val="ListParagraph"/>
        <w:numPr>
          <w:ilvl w:val="0"/>
          <w:numId w:val="19"/>
        </w:numPr>
      </w:pPr>
      <w:r w:rsidRPr="00F75F90">
        <w:rPr>
          <w:rFonts w:ascii="Arial" w:hAnsi="Arial" w:cs="Arial"/>
          <w:color w:val="353535"/>
          <w:sz w:val="20"/>
          <w:szCs w:val="20"/>
          <w:shd w:val="clear" w:color="auto" w:fill="FFFFFF"/>
        </w:rPr>
        <w:fldChar w:fldCharType="begin"/>
      </w:r>
      <w:r w:rsidRPr="00F75F90">
        <w:rPr>
          <w:rFonts w:ascii="Arial" w:hAnsi="Arial" w:cs="Arial"/>
          <w:color w:val="353535"/>
          <w:sz w:val="20"/>
          <w:szCs w:val="20"/>
          <w:shd w:val="clear" w:color="auto" w:fill="FFFFFF"/>
        </w:rPr>
        <w:instrText xml:space="preserve"> INCLUDEPICTURE "http://support.sas.com/documentation/cdl/en/statug/67523/HTML/default/images/statug_introsurv0002.png" \* MERGEFORMATINET </w:instrText>
      </w:r>
      <w:r w:rsidRPr="00F75F90">
        <w:rPr>
          <w:rFonts w:ascii="Arial" w:hAnsi="Arial" w:cs="Arial"/>
          <w:color w:val="353535"/>
          <w:sz w:val="20"/>
          <w:szCs w:val="20"/>
          <w:shd w:val="clear" w:color="auto" w:fill="FFFFFF"/>
        </w:rPr>
        <w:fldChar w:fldCharType="separate"/>
      </w:r>
      <w:r>
        <w:rPr>
          <w:noProof/>
          <w:shd w:val="clear" w:color="auto" w:fill="FFFFFF"/>
        </w:rPr>
        <w:drawing>
          <wp:inline distT="0" distB="0" distL="0" distR="0" wp14:anchorId="1278E162" wp14:editId="426B289F">
            <wp:extent cx="102235" cy="87630"/>
            <wp:effectExtent l="0" t="0" r="0" b="1270"/>
            <wp:docPr id="55" name="Picture 55" descr="$\mb{x}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$\mb{x}$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" cy="8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5F90">
        <w:rPr>
          <w:rFonts w:ascii="Arial" w:hAnsi="Arial" w:cs="Arial"/>
          <w:color w:val="353535"/>
          <w:sz w:val="20"/>
          <w:szCs w:val="20"/>
          <w:shd w:val="clear" w:color="auto" w:fill="FFFFFF"/>
        </w:rPr>
        <w:fldChar w:fldCharType="end"/>
      </w:r>
      <w:r w:rsidRPr="00F75F90">
        <w:rPr>
          <w:rFonts w:ascii="Arial" w:hAnsi="Arial" w:cs="Arial"/>
          <w:color w:val="353535"/>
          <w:sz w:val="20"/>
          <w:szCs w:val="20"/>
          <w:shd w:val="clear" w:color="auto" w:fill="FFFFFF"/>
        </w:rPr>
        <w:t> is a vector of covariate values or independent variables</w:t>
      </w:r>
    </w:p>
    <w:p w14:paraId="7E5D98D5" w14:textId="77777777" w:rsidR="00815F00" w:rsidRPr="00815F00" w:rsidRDefault="00815F00" w:rsidP="00815F00">
      <w:pPr>
        <w:pStyle w:val="ListParagraph"/>
        <w:numPr>
          <w:ilvl w:val="0"/>
          <w:numId w:val="19"/>
        </w:numPr>
      </w:pP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fldChar w:fldCharType="begin"/>
      </w: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instrText xml:space="preserve"> INCLUDEPICTURE "http://support.sas.com/documentation/cdl/en/statug/67523/HTML/default/images/statug_introsurv0003.png" \* MERGEFORMATINET </w:instrText>
      </w: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fldChar w:fldCharType="separate"/>
      </w:r>
      <w:r>
        <w:rPr>
          <w:noProof/>
          <w:shd w:val="clear" w:color="auto" w:fill="FFFFFF"/>
        </w:rPr>
        <w:drawing>
          <wp:inline distT="0" distB="0" distL="0" distR="0" wp14:anchorId="0E9DE8A8" wp14:editId="238783AC">
            <wp:extent cx="116840" cy="205105"/>
            <wp:effectExtent l="0" t="0" r="0" b="0"/>
            <wp:docPr id="58" name="Picture 58" descr="$\bbeta 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$\bbeta $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fldChar w:fldCharType="end"/>
      </w: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t> is a vector of unknown regression parameters</w:t>
      </w:r>
    </w:p>
    <w:p w14:paraId="45E45691" w14:textId="77777777" w:rsidR="00815F00" w:rsidRPr="00815F00" w:rsidRDefault="00815F00" w:rsidP="00815F00">
      <w:pPr>
        <w:pStyle w:val="ListParagraph"/>
        <w:numPr>
          <w:ilvl w:val="0"/>
          <w:numId w:val="19"/>
        </w:numPr>
      </w:pP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fldChar w:fldCharType="begin"/>
      </w: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instrText xml:space="preserve"> INCLUDEPICTURE "http://support.sas.com/documentation/cdl/en/statug/67523/HTML/default/images/statug_introsurv0004.png" \* MERGEFORMATINET </w:instrText>
      </w: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fldChar w:fldCharType="separate"/>
      </w:r>
      <w:r>
        <w:rPr>
          <w:noProof/>
          <w:shd w:val="clear" w:color="auto" w:fill="FFFFFF"/>
        </w:rPr>
        <w:drawing>
          <wp:inline distT="0" distB="0" distL="0" distR="0" wp14:anchorId="5AF321D6" wp14:editId="31762AD3">
            <wp:extent cx="116840" cy="102235"/>
            <wp:effectExtent l="0" t="0" r="0" b="0"/>
            <wp:docPr id="57" name="Picture 57" descr="$\sigma 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$\sigma $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" cy="10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fldChar w:fldCharType="end"/>
      </w: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t> is an unknown scale parameter</w:t>
      </w:r>
    </w:p>
    <w:p w14:paraId="302A84AD" w14:textId="42EE2A94" w:rsidR="00815F00" w:rsidRDefault="00815F00" w:rsidP="00815F00">
      <w:pPr>
        <w:pStyle w:val="ListParagraph"/>
        <w:numPr>
          <w:ilvl w:val="0"/>
          <w:numId w:val="19"/>
        </w:numPr>
      </w:pP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t xml:space="preserve"> </w:t>
      </w: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fldChar w:fldCharType="begin"/>
      </w: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instrText xml:space="preserve"> INCLUDEPICTURE "http://support.sas.com/documentation/cdl/en/statug/67523/HTML/default/images/statug_introsurv0005.png" \* MERGEFORMATINET </w:instrText>
      </w: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fldChar w:fldCharType="separate"/>
      </w:r>
      <w:r>
        <w:rPr>
          <w:noProof/>
          <w:shd w:val="clear" w:color="auto" w:fill="FFFFFF"/>
        </w:rPr>
        <w:drawing>
          <wp:inline distT="0" distB="0" distL="0" distR="0" wp14:anchorId="3C660069" wp14:editId="260B15CB">
            <wp:extent cx="87630" cy="102235"/>
            <wp:effectExtent l="0" t="0" r="1270" b="0"/>
            <wp:docPr id="56" name="Picture 56" descr="$\epsilon 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$\epsilon $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" cy="10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fldChar w:fldCharType="end"/>
      </w:r>
      <w:r w:rsidRPr="00815F00">
        <w:rPr>
          <w:rFonts w:ascii="Arial" w:hAnsi="Arial" w:cs="Arial"/>
          <w:color w:val="353535"/>
          <w:sz w:val="20"/>
          <w:szCs w:val="20"/>
          <w:shd w:val="clear" w:color="auto" w:fill="FFFFFF"/>
        </w:rPr>
        <w:t> is an error term.</w:t>
      </w:r>
    </w:p>
    <w:p w14:paraId="40DCFB9E" w14:textId="52F9B53B" w:rsidR="00815F00" w:rsidRDefault="00815F00" w:rsidP="00815F00">
      <w:pPr>
        <w:pStyle w:val="ListParagraph"/>
      </w:pPr>
    </w:p>
    <w:p w14:paraId="33E91872" w14:textId="79625854" w:rsidR="006264A1" w:rsidRPr="006264A1" w:rsidRDefault="006264A1" w:rsidP="006264A1"/>
    <w:p w14:paraId="6979031A" w14:textId="55F0AF8B" w:rsidR="00815F00" w:rsidRDefault="00815F00" w:rsidP="00815F00">
      <w:pPr>
        <w:pStyle w:val="Heading2"/>
        <w:shd w:val="clear" w:color="auto" w:fill="FFFFFF"/>
        <w:spacing w:before="0"/>
        <w:rPr>
          <w:rFonts w:ascii="Times New Roman" w:hAnsi="Times New Roman" w:cs="Times New Roman"/>
          <w:color w:val="353535"/>
          <w:sz w:val="24"/>
          <w:szCs w:val="24"/>
        </w:rPr>
      </w:pPr>
      <w:r w:rsidRPr="00815F00">
        <w:rPr>
          <w:rFonts w:ascii="Times New Roman" w:hAnsi="Times New Roman" w:cs="Times New Roman"/>
          <w:b/>
          <w:bCs/>
          <w:color w:val="353535"/>
          <w:sz w:val="24"/>
          <w:szCs w:val="24"/>
        </w:rPr>
        <w:t xml:space="preserve">LIFEREG </w:t>
      </w:r>
      <w:r w:rsidRPr="00815F00">
        <w:rPr>
          <w:rFonts w:ascii="Times New Roman" w:hAnsi="Times New Roman" w:cs="Times New Roman"/>
          <w:color w:val="353535"/>
          <w:sz w:val="24"/>
          <w:szCs w:val="24"/>
        </w:rPr>
        <w:t>Procedure</w:t>
      </w:r>
    </w:p>
    <w:p w14:paraId="0D8B5BCA" w14:textId="364D0443" w:rsidR="00815F00" w:rsidRDefault="00815F00" w:rsidP="00815F00"/>
    <w:p w14:paraId="2ABE4A25" w14:textId="55B0A7C6" w:rsidR="00815F00" w:rsidRDefault="00815F00" w:rsidP="00815F00">
      <w:pPr>
        <w:rPr>
          <w:rFonts w:ascii="Arial" w:hAnsi="Arial" w:cs="Arial"/>
          <w:color w:val="353535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53535"/>
          <w:sz w:val="20"/>
          <w:szCs w:val="20"/>
          <w:shd w:val="clear" w:color="auto" w:fill="FFFFFF"/>
        </w:rPr>
        <w:t>The LIFEREG procedure fits parametric models to failure time data that can be uncensored, right censored, left censored, or interval censored. </w:t>
      </w:r>
    </w:p>
    <w:p w14:paraId="75214AFE" w14:textId="5F4289C4" w:rsidR="00815F00" w:rsidRDefault="00815F00" w:rsidP="00815F00">
      <w:pPr>
        <w:rPr>
          <w:rFonts w:ascii="Arial" w:hAnsi="Arial" w:cs="Arial"/>
          <w:color w:val="353535"/>
          <w:sz w:val="20"/>
          <w:szCs w:val="20"/>
          <w:shd w:val="clear" w:color="auto" w:fill="FFFFFF"/>
        </w:rPr>
      </w:pPr>
    </w:p>
    <w:p w14:paraId="4B79AAAF" w14:textId="55EC2EF9" w:rsidR="00C65022" w:rsidRDefault="00C65022" w:rsidP="00C65022">
      <w:r>
        <w:fldChar w:fldCharType="begin"/>
      </w:r>
      <w:r>
        <w:instrText xml:space="preserve"> INCLUDEPICTURE "http://support.sas.com/documentation/cdl/en/statug/67523/HTML/default/images/statug_lifereg0020.png"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4B7E6EC" wp14:editId="7A3312A6">
            <wp:extent cx="1309421" cy="145692"/>
            <wp:effectExtent l="0" t="0" r="0" b="0"/>
            <wp:docPr id="59" name="Picture 59" descr="\[  \log (T_0) = \mu + \sigma \log (T_\epsilon )  \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\[  \log (T_0) = \mu + \sigma \log (T_\epsilon )  \]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880" cy="14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6913BA">
        <w:t xml:space="preserve">        </w:t>
      </w:r>
      <w:r>
        <w:t xml:space="preserve">=&gt; </w:t>
      </w:r>
      <w:r w:rsidR="006913BA">
        <w:t xml:space="preserve">         </w:t>
      </w:r>
      <w:r>
        <w:fldChar w:fldCharType="begin"/>
      </w:r>
      <w:r>
        <w:instrText xml:space="preserve"> INCLUDEPICTURE "http://support.sas.com/documentation/cdl/en/statug/67523/HTML/default/images/statug_lifereg0021.png"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3F790C6" wp14:editId="2400AA3C">
            <wp:extent cx="973607" cy="168529"/>
            <wp:effectExtent l="0" t="0" r="4445" b="0"/>
            <wp:docPr id="60" name="Picture 60" descr="\[  T_0 = \exp (\mu ) T_\epsilon ^{\sigma }  \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\[  T_0 = \exp (\mu ) T_\epsilon ^{\sigma }  \]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2" cy="178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E22BD42" w14:textId="502C1D1B" w:rsidR="00C65022" w:rsidRPr="00C65022" w:rsidRDefault="00C65022" w:rsidP="00C65022">
      <w:pPr>
        <w:rPr>
          <w:rFonts w:ascii="SimSun" w:eastAsia="SimSun" w:hAnsi="SimSun" w:cs="SimSun"/>
        </w:rPr>
      </w:pPr>
    </w:p>
    <w:p w14:paraId="16ABFC8C" w14:textId="77777777" w:rsidR="00C65022" w:rsidRDefault="00C65022" w:rsidP="00815F00">
      <w:pPr>
        <w:rPr>
          <w:rFonts w:ascii="Arial" w:hAnsi="Arial" w:cs="Arial"/>
          <w:color w:val="353535"/>
          <w:sz w:val="20"/>
          <w:szCs w:val="20"/>
          <w:shd w:val="clear" w:color="auto" w:fill="FFFFFF"/>
        </w:rPr>
      </w:pPr>
    </w:p>
    <w:p w14:paraId="4E250E48" w14:textId="77777777" w:rsidR="00815F00" w:rsidRDefault="00815F00" w:rsidP="00815F00"/>
    <w:p w14:paraId="43A95ACD" w14:textId="77777777" w:rsidR="00815F00" w:rsidRPr="003C688C" w:rsidRDefault="00815F00" w:rsidP="00815F00"/>
    <w:p w14:paraId="1EC41F0E" w14:textId="5B04392C" w:rsidR="00711F46" w:rsidRPr="002142F9" w:rsidRDefault="00064B6E" w:rsidP="00711F46">
      <w:pPr>
        <w:pStyle w:val="Heading2"/>
        <w:shd w:val="clear" w:color="auto" w:fill="FFFFFF"/>
        <w:spacing w:before="0"/>
        <w:rPr>
          <w:rFonts w:ascii="Arial" w:hAnsi="Arial" w:cs="Arial"/>
          <w:b/>
          <w:bCs/>
          <w:color w:val="353535"/>
          <w:sz w:val="20"/>
          <w:szCs w:val="20"/>
        </w:rPr>
      </w:pPr>
      <w:r w:rsidRPr="003C688C">
        <w:rPr>
          <w:rFonts w:ascii="Times New Roman" w:hAnsi="Times New Roman" w:cs="Times New Roman"/>
          <w:b/>
          <w:bCs/>
          <w:color w:val="353535"/>
          <w:sz w:val="24"/>
          <w:szCs w:val="24"/>
        </w:rPr>
        <w:t>LIFETEST</w:t>
      </w:r>
      <w:r>
        <w:rPr>
          <w:rFonts w:ascii="Times New Roman" w:hAnsi="Times New Roman" w:cs="Times New Roman"/>
          <w:b/>
          <w:bCs/>
          <w:color w:val="353535"/>
          <w:sz w:val="24"/>
          <w:szCs w:val="24"/>
        </w:rPr>
        <w:t>:</w:t>
      </w:r>
      <w:r w:rsidR="002142F9">
        <w:rPr>
          <w:rFonts w:ascii="Times New Roman" w:hAnsi="Times New Roman" w:cs="Times New Roman"/>
          <w:b/>
          <w:bCs/>
          <w:color w:val="353535"/>
          <w:sz w:val="24"/>
          <w:szCs w:val="24"/>
        </w:rPr>
        <w:t xml:space="preserve"> </w:t>
      </w:r>
      <w:r w:rsidR="002142F9">
        <w:rPr>
          <w:rFonts w:ascii="Arial" w:hAnsi="Arial" w:cs="Arial"/>
          <w:color w:val="353535"/>
          <w:sz w:val="20"/>
          <w:szCs w:val="20"/>
          <w:shd w:val="clear" w:color="auto" w:fill="FFFFFF"/>
        </w:rPr>
        <w:t>to</w:t>
      </w:r>
      <w:r w:rsidR="002142F9" w:rsidRPr="002142F9">
        <w:rPr>
          <w:rFonts w:ascii="Arial" w:hAnsi="Arial" w:cs="Arial"/>
          <w:color w:val="353535"/>
          <w:sz w:val="20"/>
          <w:szCs w:val="20"/>
        </w:rPr>
        <w:t xml:space="preserve"> deal with right censored data</w:t>
      </w:r>
    </w:p>
    <w:p w14:paraId="500A0DDB" w14:textId="2CC26047" w:rsidR="00711F46" w:rsidRDefault="00711F46" w:rsidP="00711F46"/>
    <w:p w14:paraId="6B7FBD00" w14:textId="51CF9639" w:rsidR="00711F46" w:rsidRDefault="00711F46" w:rsidP="00711F46">
      <w:r>
        <w:rPr>
          <w:rFonts w:ascii="Arial" w:hAnsi="Arial" w:cs="Arial"/>
          <w:color w:val="353535"/>
          <w:sz w:val="20"/>
          <w:szCs w:val="20"/>
          <w:shd w:val="clear" w:color="auto" w:fill="FFFFFF"/>
        </w:rPr>
        <w:t>used to compute nonparametric estimates of the </w:t>
      </w:r>
      <w:bookmarkStart w:id="1" w:name="statug.lifetest.a0000000006"/>
      <w:bookmarkEnd w:id="1"/>
      <w:r>
        <w:rPr>
          <w:rFonts w:ascii="Arial" w:hAnsi="Arial" w:cs="Arial"/>
          <w:color w:val="353535"/>
          <w:sz w:val="20"/>
          <w:szCs w:val="20"/>
          <w:shd w:val="clear" w:color="auto" w:fill="FFFFFF"/>
        </w:rPr>
        <w:t xml:space="preserve">survivor function by </w:t>
      </w:r>
      <w:r w:rsidRPr="00711F46">
        <w:rPr>
          <w:rFonts w:ascii="Arial" w:hAnsi="Arial" w:cs="Arial"/>
          <w:b/>
          <w:bCs/>
          <w:color w:val="353535"/>
          <w:sz w:val="20"/>
          <w:szCs w:val="20"/>
          <w:shd w:val="clear" w:color="auto" w:fill="FFFFFF"/>
        </w:rPr>
        <w:t>Kaplan-Meier method</w:t>
      </w:r>
      <w:r>
        <w:rPr>
          <w:rFonts w:ascii="Arial" w:hAnsi="Arial" w:cs="Arial"/>
          <w:color w:val="353535"/>
          <w:sz w:val="20"/>
          <w:szCs w:val="20"/>
          <w:shd w:val="clear" w:color="auto" w:fill="FFFFFF"/>
        </w:rPr>
        <w:t>.</w:t>
      </w:r>
    </w:p>
    <w:p w14:paraId="37F455D7" w14:textId="77777777" w:rsidR="00711F46" w:rsidRPr="00711F46" w:rsidRDefault="00711F46" w:rsidP="00711F46"/>
    <w:p w14:paraId="2A418A35" w14:textId="66E1381C" w:rsidR="002142F9" w:rsidRDefault="002142F9" w:rsidP="002142F9">
      <w:pPr>
        <w:rPr>
          <w:rFonts w:ascii="Arial" w:hAnsi="Arial" w:cs="Arial"/>
          <w:color w:val="353535"/>
          <w:sz w:val="20"/>
          <w:szCs w:val="20"/>
          <w:shd w:val="clear" w:color="auto" w:fill="FFFFFF"/>
        </w:rPr>
      </w:pPr>
      <w:r w:rsidRPr="002142F9">
        <w:rPr>
          <w:b/>
          <w:bCs/>
          <w:color w:val="353535"/>
        </w:rPr>
        <w:t>ICLIFETEST</w:t>
      </w:r>
      <w:r>
        <w:rPr>
          <w:b/>
          <w:bCs/>
          <w:color w:val="353535"/>
        </w:rPr>
        <w:t xml:space="preserve">: </w:t>
      </w:r>
      <w:r>
        <w:rPr>
          <w:rFonts w:ascii="Arial" w:hAnsi="Arial" w:cs="Arial"/>
          <w:color w:val="353535"/>
          <w:sz w:val="20"/>
          <w:szCs w:val="20"/>
          <w:shd w:val="clear" w:color="auto" w:fill="FFFFFF"/>
        </w:rPr>
        <w:t> to analyze data that are left-censored, interval-censored, or right-censored.</w:t>
      </w:r>
    </w:p>
    <w:p w14:paraId="2FD10277" w14:textId="66F8C7C3" w:rsidR="002142F9" w:rsidRDefault="002142F9" w:rsidP="002142F9">
      <w:pPr>
        <w:rPr>
          <w:rFonts w:ascii="Arial" w:hAnsi="Arial" w:cs="Arial"/>
          <w:color w:val="353535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53535"/>
          <w:sz w:val="20"/>
          <w:szCs w:val="20"/>
          <w:shd w:val="clear" w:color="auto" w:fill="FFFFFF"/>
        </w:rPr>
        <w:tab/>
      </w:r>
      <w:r>
        <w:rPr>
          <w:rFonts w:ascii="Arial" w:hAnsi="Arial" w:cs="Arial"/>
          <w:color w:val="353535"/>
          <w:sz w:val="20"/>
          <w:szCs w:val="20"/>
          <w:shd w:val="clear" w:color="auto" w:fill="FFFFFF"/>
        </w:rPr>
        <w:tab/>
        <w:t> (intended primarily for handling interval-censored data)</w:t>
      </w:r>
    </w:p>
    <w:p w14:paraId="71146073" w14:textId="77777777" w:rsidR="002142F9" w:rsidRDefault="002142F9" w:rsidP="002142F9"/>
    <w:p w14:paraId="69327564" w14:textId="145857C2" w:rsidR="002142F9" w:rsidRDefault="002142F9" w:rsidP="002142F9"/>
    <w:p w14:paraId="061E6BAD" w14:textId="6FF51DBB" w:rsidR="002142F9" w:rsidRPr="002142F9" w:rsidRDefault="002142F9" w:rsidP="002142F9">
      <w:pPr>
        <w:pStyle w:val="Heading2"/>
        <w:shd w:val="clear" w:color="auto" w:fill="FFFFFF"/>
        <w:spacing w:before="0"/>
        <w:rPr>
          <w:rFonts w:ascii="Times New Roman" w:hAnsi="Times New Roman" w:cs="Times New Roman"/>
          <w:b/>
          <w:bCs/>
          <w:color w:val="353535"/>
          <w:sz w:val="24"/>
          <w:szCs w:val="24"/>
        </w:rPr>
      </w:pPr>
    </w:p>
    <w:p w14:paraId="2F3FD977" w14:textId="77777777" w:rsidR="006264A1" w:rsidRPr="006264A1" w:rsidRDefault="006264A1" w:rsidP="006264A1">
      <w:pPr>
        <w:rPr>
          <w:rFonts w:ascii="Abadi" w:hAnsi="Abadi"/>
          <w:sz w:val="18"/>
          <w:szCs w:val="18"/>
        </w:rPr>
      </w:pPr>
    </w:p>
    <w:sectPr w:rsidR="006264A1" w:rsidRPr="006264A1" w:rsidSect="002940AC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6DC048" w14:textId="77777777" w:rsidR="00FE03E8" w:rsidRDefault="00FE03E8" w:rsidP="00FE03E8">
      <w:r>
        <w:separator/>
      </w:r>
    </w:p>
  </w:endnote>
  <w:endnote w:type="continuationSeparator" w:id="0">
    <w:p w14:paraId="682BE933" w14:textId="77777777" w:rsidR="00FE03E8" w:rsidRDefault="00FE03E8" w:rsidP="00FE03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badi">
    <w:panose1 w:val="020B0604020104020204"/>
    <w:charset w:val="00"/>
    <w:family w:val="swiss"/>
    <w:pitch w:val="variable"/>
    <w:sig w:usb0="80000003" w:usb1="00000000" w:usb2="00000000" w:usb3="00000000" w:csb0="00000001" w:csb1="00000000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746168" w14:textId="77777777" w:rsidR="00FE03E8" w:rsidRDefault="00FE03E8" w:rsidP="00FE03E8">
      <w:r>
        <w:separator/>
      </w:r>
    </w:p>
  </w:footnote>
  <w:footnote w:type="continuationSeparator" w:id="0">
    <w:p w14:paraId="1F6FA2A0" w14:textId="77777777" w:rsidR="00FE03E8" w:rsidRDefault="00FE03E8" w:rsidP="00FE03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90C24"/>
    <w:multiLevelType w:val="hybridMultilevel"/>
    <w:tmpl w:val="669C06DA"/>
    <w:lvl w:ilvl="0" w:tplc="914EE0CA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801649"/>
    <w:multiLevelType w:val="hybridMultilevel"/>
    <w:tmpl w:val="F0DE0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CF14E0"/>
    <w:multiLevelType w:val="hybridMultilevel"/>
    <w:tmpl w:val="0F28B8CA"/>
    <w:lvl w:ilvl="0" w:tplc="3196D5E8">
      <w:start w:val="1"/>
      <w:numFmt w:val="bullet"/>
      <w:lvlText w:val="-"/>
      <w:lvlJc w:val="left"/>
      <w:pPr>
        <w:ind w:left="153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3" w15:restartNumberingAfterBreak="0">
    <w:nsid w:val="1981210A"/>
    <w:multiLevelType w:val="hybridMultilevel"/>
    <w:tmpl w:val="488A4D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D2D71F8"/>
    <w:multiLevelType w:val="hybridMultilevel"/>
    <w:tmpl w:val="34F86418"/>
    <w:lvl w:ilvl="0" w:tplc="3196D5E8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F123FB8"/>
    <w:multiLevelType w:val="multilevel"/>
    <w:tmpl w:val="705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90D0CAA"/>
    <w:multiLevelType w:val="hybridMultilevel"/>
    <w:tmpl w:val="7124CA7C"/>
    <w:lvl w:ilvl="0" w:tplc="AC2218B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DD5518"/>
    <w:multiLevelType w:val="multilevel"/>
    <w:tmpl w:val="61322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2AE59D1"/>
    <w:multiLevelType w:val="hybridMultilevel"/>
    <w:tmpl w:val="3A4AA9B6"/>
    <w:lvl w:ilvl="0" w:tplc="3E3C06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2E265AE"/>
    <w:multiLevelType w:val="hybridMultilevel"/>
    <w:tmpl w:val="B25C2932"/>
    <w:lvl w:ilvl="0" w:tplc="3196D5E8">
      <w:start w:val="1"/>
      <w:numFmt w:val="bullet"/>
      <w:lvlText w:val="-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7BF095E"/>
    <w:multiLevelType w:val="hybridMultilevel"/>
    <w:tmpl w:val="CBEA6ECA"/>
    <w:lvl w:ilvl="0" w:tplc="DD08145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B708F7"/>
    <w:multiLevelType w:val="hybridMultilevel"/>
    <w:tmpl w:val="15583654"/>
    <w:lvl w:ilvl="0" w:tplc="3196D5E8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5008EC"/>
    <w:multiLevelType w:val="hybridMultilevel"/>
    <w:tmpl w:val="DE261B3A"/>
    <w:lvl w:ilvl="0" w:tplc="6944F3FE">
      <w:start w:val="1"/>
      <w:numFmt w:val="decimal"/>
      <w:lvlText w:val="%1."/>
      <w:lvlJc w:val="left"/>
      <w:pPr>
        <w:ind w:left="11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55" w:hanging="360"/>
      </w:pPr>
    </w:lvl>
    <w:lvl w:ilvl="2" w:tplc="0409001B" w:tentative="1">
      <w:start w:val="1"/>
      <w:numFmt w:val="lowerRoman"/>
      <w:lvlText w:val="%3."/>
      <w:lvlJc w:val="right"/>
      <w:pPr>
        <w:ind w:left="2575" w:hanging="180"/>
      </w:pPr>
    </w:lvl>
    <w:lvl w:ilvl="3" w:tplc="0409000F" w:tentative="1">
      <w:start w:val="1"/>
      <w:numFmt w:val="decimal"/>
      <w:lvlText w:val="%4."/>
      <w:lvlJc w:val="left"/>
      <w:pPr>
        <w:ind w:left="3295" w:hanging="360"/>
      </w:pPr>
    </w:lvl>
    <w:lvl w:ilvl="4" w:tplc="04090019" w:tentative="1">
      <w:start w:val="1"/>
      <w:numFmt w:val="lowerLetter"/>
      <w:lvlText w:val="%5."/>
      <w:lvlJc w:val="left"/>
      <w:pPr>
        <w:ind w:left="4015" w:hanging="360"/>
      </w:pPr>
    </w:lvl>
    <w:lvl w:ilvl="5" w:tplc="0409001B" w:tentative="1">
      <w:start w:val="1"/>
      <w:numFmt w:val="lowerRoman"/>
      <w:lvlText w:val="%6."/>
      <w:lvlJc w:val="right"/>
      <w:pPr>
        <w:ind w:left="4735" w:hanging="180"/>
      </w:pPr>
    </w:lvl>
    <w:lvl w:ilvl="6" w:tplc="0409000F" w:tentative="1">
      <w:start w:val="1"/>
      <w:numFmt w:val="decimal"/>
      <w:lvlText w:val="%7."/>
      <w:lvlJc w:val="left"/>
      <w:pPr>
        <w:ind w:left="5455" w:hanging="360"/>
      </w:pPr>
    </w:lvl>
    <w:lvl w:ilvl="7" w:tplc="04090019" w:tentative="1">
      <w:start w:val="1"/>
      <w:numFmt w:val="lowerLetter"/>
      <w:lvlText w:val="%8."/>
      <w:lvlJc w:val="left"/>
      <w:pPr>
        <w:ind w:left="6175" w:hanging="360"/>
      </w:pPr>
    </w:lvl>
    <w:lvl w:ilvl="8" w:tplc="0409001B" w:tentative="1">
      <w:start w:val="1"/>
      <w:numFmt w:val="lowerRoman"/>
      <w:lvlText w:val="%9."/>
      <w:lvlJc w:val="right"/>
      <w:pPr>
        <w:ind w:left="6895" w:hanging="180"/>
      </w:pPr>
    </w:lvl>
  </w:abstractNum>
  <w:abstractNum w:abstractNumId="13" w15:restartNumberingAfterBreak="0">
    <w:nsid w:val="6188717A"/>
    <w:multiLevelType w:val="hybridMultilevel"/>
    <w:tmpl w:val="5A12F1A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635A4683"/>
    <w:multiLevelType w:val="hybridMultilevel"/>
    <w:tmpl w:val="FFE6A18C"/>
    <w:lvl w:ilvl="0" w:tplc="DD08145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0F7367"/>
    <w:multiLevelType w:val="hybridMultilevel"/>
    <w:tmpl w:val="F0DA7FB2"/>
    <w:lvl w:ilvl="0" w:tplc="3196D5E8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B23F29"/>
    <w:multiLevelType w:val="hybridMultilevel"/>
    <w:tmpl w:val="BBA899F2"/>
    <w:lvl w:ilvl="0" w:tplc="05363E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5F5F2E"/>
    <w:multiLevelType w:val="hybridMultilevel"/>
    <w:tmpl w:val="60760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DA6637"/>
    <w:multiLevelType w:val="hybridMultilevel"/>
    <w:tmpl w:val="10B0966C"/>
    <w:lvl w:ilvl="0" w:tplc="040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9" w15:restartNumberingAfterBreak="0">
    <w:nsid w:val="772B6BB6"/>
    <w:multiLevelType w:val="hybridMultilevel"/>
    <w:tmpl w:val="CCFEB178"/>
    <w:lvl w:ilvl="0" w:tplc="3196D5E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7595867"/>
    <w:multiLevelType w:val="hybridMultilevel"/>
    <w:tmpl w:val="744E3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786CDC"/>
    <w:multiLevelType w:val="hybridMultilevel"/>
    <w:tmpl w:val="33B6320C"/>
    <w:lvl w:ilvl="0" w:tplc="3196D5E8">
      <w:start w:val="1"/>
      <w:numFmt w:val="bullet"/>
      <w:lvlText w:val="-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9"/>
  </w:num>
  <w:num w:numId="3">
    <w:abstractNumId w:val="6"/>
  </w:num>
  <w:num w:numId="4">
    <w:abstractNumId w:val="10"/>
  </w:num>
  <w:num w:numId="5">
    <w:abstractNumId w:val="9"/>
  </w:num>
  <w:num w:numId="6">
    <w:abstractNumId w:val="21"/>
  </w:num>
  <w:num w:numId="7">
    <w:abstractNumId w:val="18"/>
  </w:num>
  <w:num w:numId="8">
    <w:abstractNumId w:val="17"/>
  </w:num>
  <w:num w:numId="9">
    <w:abstractNumId w:val="13"/>
  </w:num>
  <w:num w:numId="10">
    <w:abstractNumId w:val="2"/>
  </w:num>
  <w:num w:numId="11">
    <w:abstractNumId w:val="4"/>
  </w:num>
  <w:num w:numId="12">
    <w:abstractNumId w:val="11"/>
  </w:num>
  <w:num w:numId="13">
    <w:abstractNumId w:val="20"/>
  </w:num>
  <w:num w:numId="14">
    <w:abstractNumId w:val="8"/>
  </w:num>
  <w:num w:numId="15">
    <w:abstractNumId w:val="12"/>
  </w:num>
  <w:num w:numId="16">
    <w:abstractNumId w:val="14"/>
  </w:num>
  <w:num w:numId="17">
    <w:abstractNumId w:val="0"/>
  </w:num>
  <w:num w:numId="18">
    <w:abstractNumId w:val="1"/>
  </w:num>
  <w:num w:numId="19">
    <w:abstractNumId w:val="15"/>
  </w:num>
  <w:num w:numId="20">
    <w:abstractNumId w:val="7"/>
  </w:num>
  <w:num w:numId="21">
    <w:abstractNumId w:val="5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AB5"/>
    <w:rsid w:val="00064B6E"/>
    <w:rsid w:val="00076325"/>
    <w:rsid w:val="00077066"/>
    <w:rsid w:val="001424A5"/>
    <w:rsid w:val="001A22BB"/>
    <w:rsid w:val="002142F9"/>
    <w:rsid w:val="00214365"/>
    <w:rsid w:val="002940AC"/>
    <w:rsid w:val="00396260"/>
    <w:rsid w:val="003B5DB6"/>
    <w:rsid w:val="003C688C"/>
    <w:rsid w:val="0043524B"/>
    <w:rsid w:val="004535C3"/>
    <w:rsid w:val="00454097"/>
    <w:rsid w:val="004F0D59"/>
    <w:rsid w:val="005214E7"/>
    <w:rsid w:val="005B304C"/>
    <w:rsid w:val="005E11D8"/>
    <w:rsid w:val="005F0038"/>
    <w:rsid w:val="006264A1"/>
    <w:rsid w:val="006913BA"/>
    <w:rsid w:val="00691802"/>
    <w:rsid w:val="006A0776"/>
    <w:rsid w:val="006C5FF2"/>
    <w:rsid w:val="00711F46"/>
    <w:rsid w:val="00766869"/>
    <w:rsid w:val="00815F00"/>
    <w:rsid w:val="00824DD3"/>
    <w:rsid w:val="00875194"/>
    <w:rsid w:val="00893942"/>
    <w:rsid w:val="008D3AB5"/>
    <w:rsid w:val="00931DA1"/>
    <w:rsid w:val="00944DC0"/>
    <w:rsid w:val="009B6589"/>
    <w:rsid w:val="009F0E84"/>
    <w:rsid w:val="00A317F1"/>
    <w:rsid w:val="00A64D8E"/>
    <w:rsid w:val="00A87830"/>
    <w:rsid w:val="00AA3492"/>
    <w:rsid w:val="00B048EF"/>
    <w:rsid w:val="00B3552E"/>
    <w:rsid w:val="00BD423C"/>
    <w:rsid w:val="00BE7B93"/>
    <w:rsid w:val="00C65022"/>
    <w:rsid w:val="00D63E41"/>
    <w:rsid w:val="00D90F4B"/>
    <w:rsid w:val="00E515A1"/>
    <w:rsid w:val="00EF1B3B"/>
    <w:rsid w:val="00F75F90"/>
    <w:rsid w:val="00FE0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D7BB99D"/>
  <w14:defaultImageDpi w14:val="32767"/>
  <w15:chartTrackingRefBased/>
  <w15:docId w15:val="{C86E7FBD-E3C7-6941-9B00-7D79444C5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2142F9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5F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C5FF2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3AB5"/>
    <w:pPr>
      <w:ind w:left="720"/>
      <w:contextualSpacing/>
    </w:pPr>
    <w:rPr>
      <w:rFonts w:asciiTheme="minorHAnsi" w:eastAsiaTheme="minorEastAsia" w:hAnsiTheme="minorHAnsi" w:cstheme="minorBidi"/>
    </w:rPr>
  </w:style>
  <w:style w:type="character" w:customStyle="1" w:styleId="cite">
    <w:name w:val="cite"/>
    <w:basedOn w:val="DefaultParagraphFont"/>
    <w:rsid w:val="0043524B"/>
  </w:style>
  <w:style w:type="character" w:styleId="Hyperlink">
    <w:name w:val="Hyperlink"/>
    <w:basedOn w:val="DefaultParagraphFont"/>
    <w:uiPriority w:val="99"/>
    <w:semiHidden/>
    <w:unhideWhenUsed/>
    <w:rsid w:val="0043524B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B304C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D63E41"/>
    <w:rPr>
      <w:i/>
      <w:iCs/>
    </w:rPr>
  </w:style>
  <w:style w:type="character" w:customStyle="1" w:styleId="variable">
    <w:name w:val="variable"/>
    <w:basedOn w:val="DefaultParagraphFont"/>
    <w:rsid w:val="00BE7B93"/>
  </w:style>
  <w:style w:type="character" w:styleId="FollowedHyperlink">
    <w:name w:val="FollowedHyperlink"/>
    <w:basedOn w:val="DefaultParagraphFont"/>
    <w:uiPriority w:val="99"/>
    <w:semiHidden/>
    <w:unhideWhenUsed/>
    <w:rsid w:val="00454097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E03E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E03E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E03E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E03E8"/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6C5FF2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2Char">
    <w:name w:val="Heading 2 Char"/>
    <w:basedOn w:val="DefaultParagraphFont"/>
    <w:link w:val="Heading2"/>
    <w:uiPriority w:val="9"/>
    <w:rsid w:val="00815F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54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5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9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5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8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4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1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8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1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9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2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8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3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0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6003">
          <w:marLeft w:val="0"/>
          <w:marRight w:val="0"/>
          <w:marTop w:val="0"/>
          <w:marBottom w:val="0"/>
          <w:divBdr>
            <w:top w:val="threeDEngrave" w:sz="6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1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7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4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2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3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0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0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80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3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7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7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62561">
          <w:marLeft w:val="0"/>
          <w:marRight w:val="0"/>
          <w:marTop w:val="0"/>
          <w:marBottom w:val="0"/>
          <w:divBdr>
            <w:top w:val="threeDEngrave" w:sz="6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3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1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png"/><Relationship Id="rId39" Type="http://schemas.openxmlformats.org/officeDocument/2006/relationships/image" Target="media/image32.tiff"/><Relationship Id="rId21" Type="http://schemas.openxmlformats.org/officeDocument/2006/relationships/image" Target="media/image14.png"/><Relationship Id="rId34" Type="http://schemas.openxmlformats.org/officeDocument/2006/relationships/image" Target="media/image27.tiff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gif"/><Relationship Id="rId55" Type="http://schemas.openxmlformats.org/officeDocument/2006/relationships/image" Target="media/image48.png"/><Relationship Id="rId7" Type="http://schemas.openxmlformats.org/officeDocument/2006/relationships/hyperlink" Target="http://support.sas.com/documentation/cdl/en/statug/63033/HTML/default/statug_phreg_sect046.htm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tiff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tiff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2.tif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tiff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tiff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tiff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tiff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8</Pages>
  <Words>2196</Words>
  <Characters>12518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14685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Xinlu</dc:creator>
  <cp:keywords/>
  <dc:description/>
  <cp:lastModifiedBy>Zhang, Xinlu</cp:lastModifiedBy>
  <cp:revision>3</cp:revision>
  <dcterms:created xsi:type="dcterms:W3CDTF">2019-06-24T18:42:00Z</dcterms:created>
  <dcterms:modified xsi:type="dcterms:W3CDTF">2019-07-11T01:05:00Z</dcterms:modified>
  <cp:category/>
</cp:coreProperties>
</file>